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D6" w:rsidRDefault="00B730D6" w:rsidP="00573D07">
      <w:pPr>
        <w:pStyle w:val="Heading1"/>
        <w:pBdr>
          <w:bottom w:val="single" w:sz="12" w:space="1" w:color="auto"/>
        </w:pBdr>
        <w:ind w:left="-720" w:firstLine="720"/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ОБЩЕГО ОБРАЗОВАНИЯ</w:t>
      </w:r>
      <w:r>
        <w:rPr>
          <w:rFonts w:ascii="Arial" w:hAnsi="Arial"/>
          <w:i w:val="0"/>
          <w:spacing w:val="-20"/>
          <w:w w:val="90"/>
        </w:rPr>
        <w:br/>
        <w:t>ПО ТЕХНОЛОГИИ</w:t>
      </w:r>
    </w:p>
    <w:p w:rsidR="00B730D6" w:rsidRDefault="00B730D6">
      <w:pPr>
        <w:pStyle w:val="BodyTextIndent2"/>
        <w:spacing w:before="36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технологии на ступени основного общего образования направлено на достижение сл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дующих целей:</w:t>
      </w:r>
    </w:p>
    <w:p w:rsidR="00B730D6" w:rsidRDefault="00B730D6" w:rsidP="000A0859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технологических знаний, технологической культуры на основе включения учащихся в разн</w:t>
      </w:r>
      <w:r>
        <w:rPr>
          <w:sz w:val="22"/>
        </w:rPr>
        <w:t>о</w:t>
      </w:r>
      <w:r>
        <w:rPr>
          <w:sz w:val="22"/>
        </w:rPr>
        <w:t>образные виды технологической деятельности по созданию личностно или общественно значимых пр</w:t>
      </w:r>
      <w:r>
        <w:rPr>
          <w:sz w:val="22"/>
        </w:rPr>
        <w:t>о</w:t>
      </w:r>
      <w:r>
        <w:rPr>
          <w:sz w:val="22"/>
        </w:rPr>
        <w:t>дуктов труда;</w:t>
      </w:r>
    </w:p>
    <w:p w:rsidR="00B730D6" w:rsidRDefault="00B730D6" w:rsidP="000A0859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овладение</w:t>
      </w:r>
      <w:r>
        <w:rPr>
          <w:sz w:val="22"/>
        </w:rPr>
        <w:t xml:space="preserve">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</w:t>
      </w:r>
      <w:r>
        <w:rPr>
          <w:sz w:val="22"/>
        </w:rPr>
        <w:t>й</w:t>
      </w:r>
      <w:r>
        <w:rPr>
          <w:sz w:val="22"/>
        </w:rPr>
        <w:t xml:space="preserve">ства, самостоятельного и осознанного определения своих жизненных и профессиональных планов; безопасными приемами труда; </w:t>
      </w:r>
    </w:p>
    <w:p w:rsidR="00B730D6" w:rsidRDefault="00B730D6" w:rsidP="000A0859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познавательных интересов, технического мышления, пространственного воображения, инте</w:t>
      </w:r>
      <w:r>
        <w:rPr>
          <w:sz w:val="22"/>
        </w:rPr>
        <w:t>л</w:t>
      </w:r>
      <w:r>
        <w:rPr>
          <w:sz w:val="22"/>
        </w:rPr>
        <w:t>лектуальных, творческих, коммуникативных и организаторских способностей;</w:t>
      </w:r>
    </w:p>
    <w:p w:rsidR="00B730D6" w:rsidRDefault="00B730D6" w:rsidP="000A0859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трудолюбия, бережливости, аккуратности, целеустремленности, предприимчивости, отве</w:t>
      </w:r>
      <w:r>
        <w:rPr>
          <w:sz w:val="22"/>
        </w:rPr>
        <w:t>т</w:t>
      </w:r>
      <w:r>
        <w:rPr>
          <w:sz w:val="22"/>
        </w:rPr>
        <w:t>ственности за результаты своей деятельности, уважительного отношения к людям различных профе</w:t>
      </w:r>
      <w:r>
        <w:rPr>
          <w:sz w:val="22"/>
        </w:rPr>
        <w:t>с</w:t>
      </w:r>
      <w:r>
        <w:rPr>
          <w:sz w:val="22"/>
        </w:rPr>
        <w:t>сий и результатам их труда;</w:t>
      </w:r>
    </w:p>
    <w:p w:rsidR="00B730D6" w:rsidRDefault="00B730D6" w:rsidP="000A0859">
      <w:pPr>
        <w:numPr>
          <w:ilvl w:val="0"/>
          <w:numId w:val="2"/>
        </w:numPr>
        <w:spacing w:before="20" w:line="252" w:lineRule="auto"/>
        <w:jc w:val="both"/>
        <w:rPr>
          <w:sz w:val="24"/>
        </w:rPr>
      </w:pPr>
      <w:r>
        <w:rPr>
          <w:b/>
          <w:sz w:val="22"/>
        </w:rPr>
        <w:t xml:space="preserve">получение </w:t>
      </w:r>
      <w:r>
        <w:rPr>
          <w:sz w:val="22"/>
        </w:rPr>
        <w:t>опыта применения политехнических и технологических знаний и умений в самостоятельной</w:t>
      </w:r>
      <w:r>
        <w:rPr>
          <w:sz w:val="24"/>
        </w:rPr>
        <w:t xml:space="preserve"> </w:t>
      </w:r>
      <w:r>
        <w:rPr>
          <w:sz w:val="22"/>
        </w:rPr>
        <w:t>практической</w:t>
      </w:r>
      <w:r>
        <w:rPr>
          <w:sz w:val="24"/>
        </w:rPr>
        <w:t xml:space="preserve"> </w:t>
      </w:r>
      <w:r>
        <w:rPr>
          <w:sz w:val="22"/>
        </w:rPr>
        <w:t>деятельности</w:t>
      </w:r>
      <w:r>
        <w:rPr>
          <w:sz w:val="24"/>
        </w:rPr>
        <w:t>.</w:t>
      </w:r>
    </w:p>
    <w:p w:rsidR="00B730D6" w:rsidRDefault="00B730D6">
      <w:pPr>
        <w:pStyle w:val="Heading5"/>
        <w:widowControl/>
        <w:autoSpaceDE/>
        <w:autoSpaceDN/>
        <w:adjustRightInd/>
        <w:spacing w:before="360" w:line="240" w:lineRule="auto"/>
        <w:ind w:firstLine="0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B730D6" w:rsidRDefault="00B730D6">
      <w:pPr>
        <w:pStyle w:val="BodyTextIndent"/>
        <w:spacing w:before="120" w:line="240" w:lineRule="auto"/>
        <w:jc w:val="both"/>
        <w:rPr>
          <w:sz w:val="22"/>
        </w:rPr>
      </w:pPr>
      <w:r>
        <w:rPr>
          <w:sz w:val="22"/>
        </w:rPr>
        <w:t>С целью учета интересов и склонностей учащихся, возможностей образовательных учреждений, мес</w:t>
      </w:r>
      <w:r>
        <w:rPr>
          <w:sz w:val="22"/>
        </w:rPr>
        <w:t>т</w:t>
      </w:r>
      <w:r>
        <w:rPr>
          <w:sz w:val="22"/>
        </w:rPr>
        <w:t>ных социально-экономичес-ких условий обязательный минимум содержания основных образовательных пр</w:t>
      </w:r>
      <w:r>
        <w:rPr>
          <w:sz w:val="22"/>
        </w:rPr>
        <w:t>о</w:t>
      </w:r>
      <w:r>
        <w:rPr>
          <w:sz w:val="22"/>
        </w:rPr>
        <w:t>грамм изучается в рамках одного из трех направлений: «Технология. Технический труд», «Технология. О</w:t>
      </w:r>
      <w:r>
        <w:rPr>
          <w:sz w:val="22"/>
        </w:rPr>
        <w:t>б</w:t>
      </w:r>
      <w:r>
        <w:rPr>
          <w:sz w:val="22"/>
        </w:rPr>
        <w:t>служивающий труд» и «Технология. Сельскохозяйственный труд».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Базовым для направления «Технология. Технический труд» является раздел «Создание изделий из ко</w:t>
      </w:r>
      <w:r>
        <w:rPr>
          <w:sz w:val="22"/>
        </w:rPr>
        <w:t>н</w:t>
      </w:r>
      <w:r>
        <w:rPr>
          <w:sz w:val="22"/>
        </w:rPr>
        <w:t>струкционных и поделочных материалов», для направления «Технология. Обслуживающий труд» – разделы «Создание изделий из текстильных и поделочных материалов», «Кулинария», для направления «Технология. Сельскохозяйственный труд» – разделы «Растениеводство», «Животноводство». С учетом сезонности работ в сельском хозяйстве базовые разделы направления «Технология. Сельскохозяйственный труд» дополняются необходимыми разделами одного из направлений: «Технология. Технический труд», «Технология. Обслуж</w:t>
      </w:r>
      <w:r>
        <w:rPr>
          <w:sz w:val="22"/>
        </w:rPr>
        <w:t>и</w:t>
      </w:r>
      <w:r>
        <w:rPr>
          <w:sz w:val="22"/>
        </w:rPr>
        <w:t>вающий труд». Каждое из трех направлений технологической подготовки обязательно включает в себя кроме того следующие разделы: «Электротехнические работы», «Технологии ведения дома», «Черчение и графика», «Современное производство и профессиональное образо-вание».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Создание изделий из конструкционных</w:t>
      </w:r>
      <w:r>
        <w:rPr>
          <w:rFonts w:ascii="Times New Roman" w:hAnsi="Times New Roman"/>
          <w:b/>
          <w:caps/>
          <w:sz w:val="22"/>
        </w:rPr>
        <w:br/>
        <w:t>и поделочных материалов</w:t>
      </w:r>
    </w:p>
    <w:p w:rsidR="00B730D6" w:rsidRDefault="00B730D6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Организация рабочего места. Соблюдение правил безопасного труда при использовании инструментов, механизмов и станков.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Виды древесных материалов и</w:t>
      </w:r>
      <w:r>
        <w:rPr>
          <w:i/>
          <w:sz w:val="22"/>
        </w:rPr>
        <w:t xml:space="preserve"> </w:t>
      </w:r>
      <w:r>
        <w:rPr>
          <w:sz w:val="22"/>
        </w:rPr>
        <w:t>сфера их применения.</w:t>
      </w:r>
    </w:p>
    <w:p w:rsidR="00B730D6" w:rsidRDefault="00B730D6">
      <w:pPr>
        <w:ind w:firstLine="567"/>
        <w:jc w:val="both"/>
        <w:rPr>
          <w:i/>
          <w:sz w:val="22"/>
        </w:rPr>
      </w:pPr>
      <w:r>
        <w:rPr>
          <w:sz w:val="22"/>
        </w:rPr>
        <w:t>Металлы,</w:t>
      </w:r>
      <w:r>
        <w:rPr>
          <w:i/>
          <w:sz w:val="22"/>
        </w:rPr>
        <w:t xml:space="preserve"> сплавы, их</w:t>
      </w:r>
      <w:r>
        <w:rPr>
          <w:sz w:val="22"/>
        </w:rPr>
        <w:t xml:space="preserve"> </w:t>
      </w:r>
      <w:r>
        <w:rPr>
          <w:i/>
          <w:sz w:val="22"/>
        </w:rPr>
        <w:t>механические</w:t>
      </w:r>
      <w:r>
        <w:rPr>
          <w:sz w:val="22"/>
        </w:rPr>
        <w:t xml:space="preserve"> </w:t>
      </w:r>
      <w:r>
        <w:rPr>
          <w:i/>
          <w:sz w:val="22"/>
        </w:rPr>
        <w:t>и технологические свойства</w:t>
      </w:r>
      <w:r>
        <w:rPr>
          <w:rStyle w:val="FootnoteReference"/>
          <w:i/>
          <w:sz w:val="22"/>
        </w:rPr>
        <w:footnoteReference w:id="1"/>
      </w:r>
      <w:r>
        <w:rPr>
          <w:i/>
          <w:sz w:val="22"/>
        </w:rPr>
        <w:t xml:space="preserve">, </w:t>
      </w:r>
      <w:r>
        <w:rPr>
          <w:sz w:val="22"/>
        </w:rPr>
        <w:t xml:space="preserve">сфера применения. </w:t>
      </w:r>
      <w:r>
        <w:rPr>
          <w:i/>
          <w:sz w:val="22"/>
        </w:rPr>
        <w:t>Особенности изд</w:t>
      </w:r>
      <w:r>
        <w:rPr>
          <w:i/>
          <w:sz w:val="22"/>
        </w:rPr>
        <w:t>е</w:t>
      </w:r>
      <w:r>
        <w:rPr>
          <w:i/>
          <w:sz w:val="22"/>
        </w:rPr>
        <w:t>лий из пластмасс.</w:t>
      </w:r>
    </w:p>
    <w:p w:rsidR="00B730D6" w:rsidRDefault="00B730D6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Графическое отображение изделий с использованием чертежных инструментов и </w:t>
      </w:r>
      <w:r>
        <w:rPr>
          <w:i/>
          <w:sz w:val="22"/>
        </w:rPr>
        <w:t>средств компьюте</w:t>
      </w:r>
      <w:r>
        <w:rPr>
          <w:i/>
          <w:sz w:val="22"/>
        </w:rPr>
        <w:t>р</w:t>
      </w:r>
      <w:r>
        <w:rPr>
          <w:i/>
          <w:sz w:val="22"/>
        </w:rPr>
        <w:t>ной поддержки</w:t>
      </w:r>
      <w:r>
        <w:rPr>
          <w:sz w:val="22"/>
        </w:rPr>
        <w:t>. Чтение графической документации, отображающей конструкцию изделия и последовател</w:t>
      </w:r>
      <w:r>
        <w:rPr>
          <w:sz w:val="22"/>
        </w:rPr>
        <w:t>ь</w:t>
      </w:r>
      <w:r>
        <w:rPr>
          <w:sz w:val="22"/>
        </w:rPr>
        <w:t>ность его изготовления. Условные обозначения на рисунках, чертежах, эскизах и схемах.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Планирование технологической последовательности операций обработки заготовки. Подбор инстр</w:t>
      </w:r>
      <w:r>
        <w:rPr>
          <w:sz w:val="22"/>
        </w:rPr>
        <w:t>у</w:t>
      </w:r>
      <w:r>
        <w:rPr>
          <w:sz w:val="22"/>
        </w:rPr>
        <w:t xml:space="preserve">ментов и </w:t>
      </w:r>
      <w:r>
        <w:rPr>
          <w:i/>
          <w:sz w:val="22"/>
        </w:rPr>
        <w:t>технологической оснастки</w:t>
      </w:r>
      <w:r>
        <w:rPr>
          <w:sz w:val="22"/>
        </w:rPr>
        <w:t>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Изготовление изделий из конструкционных или поделочных материалов: выбор заготовки для изгото</w:t>
      </w:r>
      <w:r>
        <w:rPr>
          <w:sz w:val="22"/>
        </w:rPr>
        <w:t>в</w:t>
      </w:r>
      <w:r>
        <w:rPr>
          <w:sz w:val="22"/>
        </w:rPr>
        <w:t>ления изделий с учетом механических, технологических и эксплуатационных свойств, наличия дефектов м</w:t>
      </w:r>
      <w:r>
        <w:rPr>
          <w:sz w:val="22"/>
        </w:rPr>
        <w:t>а</w:t>
      </w:r>
      <w:r>
        <w:rPr>
          <w:sz w:val="22"/>
        </w:rPr>
        <w:t>териалов и минимизации отходов; разметка заготовки для детали (изделия) на основе графической докуме</w:t>
      </w:r>
      <w:r>
        <w:rPr>
          <w:sz w:val="22"/>
        </w:rPr>
        <w:t>н</w:t>
      </w:r>
      <w:r>
        <w:rPr>
          <w:sz w:val="22"/>
        </w:rPr>
        <w:t xml:space="preserve">тации с применением разметочных, контрольно-измерительных инструментов, </w:t>
      </w:r>
      <w:r>
        <w:rPr>
          <w:i/>
          <w:sz w:val="22"/>
        </w:rPr>
        <w:t>приборов и приспособлений</w:t>
      </w:r>
      <w:r>
        <w:rPr>
          <w:sz w:val="22"/>
        </w:rPr>
        <w:t xml:space="preserve">; обработка ручными инструментами заготовок с учетом видов и свойств материалов; </w:t>
      </w:r>
      <w:r>
        <w:rPr>
          <w:i/>
          <w:sz w:val="22"/>
        </w:rPr>
        <w:t>использование технол</w:t>
      </w:r>
      <w:r>
        <w:rPr>
          <w:i/>
          <w:sz w:val="22"/>
        </w:rPr>
        <w:t>о</w:t>
      </w:r>
      <w:r>
        <w:rPr>
          <w:i/>
          <w:sz w:val="22"/>
        </w:rPr>
        <w:t>гических машин для изготовления изделий;</w:t>
      </w:r>
      <w:r>
        <w:rPr>
          <w:sz w:val="22"/>
        </w:rPr>
        <w:t xml:space="preserve"> визуальный и инструментальный контроль качества деталей; с</w:t>
      </w:r>
      <w:r>
        <w:rPr>
          <w:sz w:val="22"/>
        </w:rPr>
        <w:t>о</w:t>
      </w:r>
      <w:r>
        <w:rPr>
          <w:sz w:val="22"/>
        </w:rPr>
        <w:t>единение деталей в изделии с использованием инструментов и приспособлений для сборочных работ; защи</w:t>
      </w:r>
      <w:r>
        <w:rPr>
          <w:sz w:val="22"/>
        </w:rPr>
        <w:t>т</w:t>
      </w:r>
      <w:r>
        <w:rPr>
          <w:sz w:val="22"/>
        </w:rPr>
        <w:t>ная и декоративная отделка; контроль и оценка качества изделий;</w:t>
      </w:r>
      <w:r>
        <w:rPr>
          <w:i/>
          <w:sz w:val="22"/>
        </w:rPr>
        <w:t xml:space="preserve"> </w:t>
      </w:r>
      <w:r>
        <w:rPr>
          <w:sz w:val="22"/>
        </w:rPr>
        <w:t>выявление дефектов и их устранение.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 xml:space="preserve">Изготовление изделий декоративно-прикладного назначения с использованием различных технологий обработки материалов. Традиционные виды декоративно-прикладного творчества и народных промыслов России. Изготовление изделий с использованием технологий одного или нескольких промыслов (ремесел), распространенных в районе проживания. 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 xml:space="preserve">Проектирование полезных изделий из конструкционных и поделочных материалов. </w:t>
      </w:r>
      <w:r>
        <w:rPr>
          <w:i/>
          <w:sz w:val="22"/>
        </w:rPr>
        <w:t>Оценка затрат на изготовление продукта и возможности его реализации на рынке товаров и услуг.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Влияние технологий обработки материалов и в</w:t>
      </w:r>
      <w:r>
        <w:rPr>
          <w:i/>
          <w:sz w:val="22"/>
        </w:rPr>
        <w:t xml:space="preserve">озможных последствий нарушения технологических процессов </w:t>
      </w:r>
      <w:r>
        <w:rPr>
          <w:sz w:val="22"/>
        </w:rPr>
        <w:t>на окружающую среду и здоровье человека.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Профессии, связанные с обработкой конструкционных и поделочных материалов. 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создание изделий из текстильных</w:t>
      </w:r>
      <w:r>
        <w:rPr>
          <w:rFonts w:ascii="Times New Roman" w:hAnsi="Times New Roman"/>
          <w:b/>
          <w:caps/>
          <w:sz w:val="22"/>
        </w:rPr>
        <w:br/>
        <w:t xml:space="preserve">и поделочных материалов </w:t>
      </w:r>
    </w:p>
    <w:p w:rsidR="00B730D6" w:rsidRDefault="00B730D6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Организация рабочего места. Соблюдение правил безопасного труда при использовании инструментов, механизмов и машин.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Выбор тканей, трикотажа и нетканых материалов с учетом их технологических, гигиенических и эк</w:t>
      </w:r>
      <w:r>
        <w:rPr>
          <w:sz w:val="22"/>
        </w:rPr>
        <w:t>с</w:t>
      </w:r>
      <w:r>
        <w:rPr>
          <w:sz w:val="22"/>
        </w:rPr>
        <w:t xml:space="preserve">плуатационных свойств для изготовления швейных изделий. 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Конструирование одежды. Измерение параметров фигуры человека. Построение и оформление черт</w:t>
      </w:r>
      <w:r>
        <w:rPr>
          <w:sz w:val="22"/>
        </w:rPr>
        <w:t>е</w:t>
      </w:r>
      <w:r>
        <w:rPr>
          <w:sz w:val="22"/>
        </w:rPr>
        <w:t>жей швейных изделий.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Современные направления моды в одежде. Выбор индивидуального стиля в одежде. Моделирование простейших видов швейных изделий. Художественное оформление и отделка изделий.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Подготовка выкройки к раскрою. Копирование готовых выкроек. Изменение формы выкроек с учетом индивидуальных особенностей фигуры.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Подготовка текстильных материалов к раскрою. Рациональный раскрой.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Технология соединения деталей в швейных изделиях. Выполнение ручных и машинных швов. Устро</w:t>
      </w:r>
      <w:r>
        <w:rPr>
          <w:sz w:val="22"/>
        </w:rPr>
        <w:t>й</w:t>
      </w:r>
      <w:r>
        <w:rPr>
          <w:sz w:val="22"/>
        </w:rPr>
        <w:t xml:space="preserve">ство, регулировка и обслуживание бытовых швейных машин. </w:t>
      </w:r>
      <w:r>
        <w:rPr>
          <w:i/>
          <w:sz w:val="22"/>
        </w:rPr>
        <w:t>Современные материалы, текстильное и шве</w:t>
      </w:r>
      <w:r>
        <w:rPr>
          <w:i/>
          <w:sz w:val="22"/>
        </w:rPr>
        <w:t>й</w:t>
      </w:r>
      <w:r>
        <w:rPr>
          <w:i/>
          <w:sz w:val="22"/>
        </w:rPr>
        <w:t>ное оборудование.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Проведение примерки. Выявление дефектов при изготовлении швейных изделий и способы их устран</w:t>
      </w:r>
      <w:r>
        <w:rPr>
          <w:sz w:val="22"/>
        </w:rPr>
        <w:t>е</w:t>
      </w:r>
      <w:r>
        <w:rPr>
          <w:sz w:val="22"/>
        </w:rPr>
        <w:t>ния.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Выполнение влажно-тепловой обработки в зависимости от волокнистого состава ткани. Контроль и оценка готового изделия.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Традиционные виды рукоделия и декоративно-прикладного творчества, народные промыслы России. 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Изготовление изделий с использованием технологий одного или нескольких промыслов (ремесел), ра</w:t>
      </w:r>
      <w:r>
        <w:rPr>
          <w:sz w:val="22"/>
        </w:rPr>
        <w:t>с</w:t>
      </w:r>
      <w:r>
        <w:rPr>
          <w:sz w:val="22"/>
        </w:rPr>
        <w:t>пространенных в районе проживания.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Проектирование полезных изделий с использованием текстильных или поделочных материалов. Оценка материальных затрат и качества изделия.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Профессии, связанные с обработкой конструкционных и поделочных материалов. 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Кулинария</w:t>
      </w:r>
    </w:p>
    <w:p w:rsidR="00B730D6" w:rsidRDefault="00B730D6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Санитарные требования к помещению кухни и столовой. Выполнение правил санитарии и гигиены при обработке пищевых продуктов. Профилактика пищевых отравлений. Рациональное размещение оборудования кухни. Безопасные приемы работы. Оказание первой помощи при ожогах.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Планирование рационального питания. </w:t>
      </w:r>
      <w:r>
        <w:rPr>
          <w:i/>
          <w:sz w:val="22"/>
        </w:rPr>
        <w:t>Пищевые продукты как источник белков, жиров, углеводов, в</w:t>
      </w:r>
      <w:r>
        <w:rPr>
          <w:i/>
          <w:sz w:val="22"/>
        </w:rPr>
        <w:t>и</w:t>
      </w:r>
      <w:r>
        <w:rPr>
          <w:i/>
          <w:sz w:val="22"/>
        </w:rPr>
        <w:t>таминов, минеральных солей</w:t>
      </w:r>
      <w:r>
        <w:rPr>
          <w:sz w:val="22"/>
        </w:rPr>
        <w:t>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Хранение пищевых продуктов. Домашняя заготовка пищевых продуктов.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Кулинарная обработка различных видов продуктов. Приготовление холодных и горячих блюд, напи</w:t>
      </w:r>
      <w:r>
        <w:rPr>
          <w:sz w:val="22"/>
        </w:rPr>
        <w:t>т</w:t>
      </w:r>
      <w:r>
        <w:rPr>
          <w:sz w:val="22"/>
        </w:rPr>
        <w:t>ков, хлебобулочных и кондитерских изделий.</w:t>
      </w:r>
      <w:r>
        <w:rPr>
          <w:i/>
          <w:sz w:val="22"/>
        </w:rPr>
        <w:t xml:space="preserve"> Традиционные национальные (региональные) блюда.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Оформление блюд и правила их подачи к столу. Сервировка стола. Правила поведения за столом.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Разработка учебного проекта по кулинарии.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sz w:val="22"/>
        </w:rPr>
        <w:t xml:space="preserve">Влияние технологий обработки пищевых продуктов на здоровье человека. </w:t>
      </w:r>
      <w:r>
        <w:rPr>
          <w:i/>
          <w:sz w:val="22"/>
        </w:rPr>
        <w:t>Экологическая оценка техн</w:t>
      </w:r>
      <w:r>
        <w:rPr>
          <w:i/>
          <w:sz w:val="22"/>
        </w:rPr>
        <w:t>о</w:t>
      </w:r>
      <w:r>
        <w:rPr>
          <w:i/>
          <w:sz w:val="22"/>
        </w:rPr>
        <w:t>логий.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Профессии, связанные с производством и обработкой пищевых продуктов.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растениеводство</w:t>
      </w:r>
    </w:p>
    <w:p w:rsidR="00B730D6" w:rsidRDefault="00B730D6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Основные направления растениеводства: полеводство, овощеводство, плодоводство, декоративное с</w:t>
      </w:r>
      <w:r>
        <w:rPr>
          <w:sz w:val="22"/>
        </w:rPr>
        <w:t>а</w:t>
      </w:r>
      <w:r>
        <w:rPr>
          <w:sz w:val="22"/>
        </w:rPr>
        <w:t>доводство и цветоводство.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sz w:val="22"/>
        </w:rPr>
        <w:t xml:space="preserve">Характеристика основных типов почв. </w:t>
      </w:r>
      <w:r>
        <w:rPr>
          <w:i/>
          <w:sz w:val="22"/>
        </w:rPr>
        <w:t>Чтение почвенных карт</w:t>
      </w:r>
      <w:r>
        <w:rPr>
          <w:sz w:val="22"/>
        </w:rPr>
        <w:t>. Выбор способа обработки почвы и н</w:t>
      </w:r>
      <w:r>
        <w:rPr>
          <w:sz w:val="22"/>
        </w:rPr>
        <w:t>е</w:t>
      </w:r>
      <w:r>
        <w:rPr>
          <w:sz w:val="22"/>
        </w:rPr>
        <w:t xml:space="preserve">обходимых ручных орудий. </w:t>
      </w:r>
      <w:r>
        <w:rPr>
          <w:i/>
          <w:sz w:val="22"/>
        </w:rPr>
        <w:t>Машины, механизмы и навесные орудия для обработки почвы.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sz w:val="22"/>
        </w:rPr>
        <w:t>Использование органических и минеральных удобрений, нетоксичных средств защиты растений от б</w:t>
      </w:r>
      <w:r>
        <w:rPr>
          <w:sz w:val="22"/>
        </w:rPr>
        <w:t>о</w:t>
      </w:r>
      <w:r>
        <w:rPr>
          <w:sz w:val="22"/>
        </w:rPr>
        <w:t>лезней и вредителей.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Организация технологического цикла производства продукции растениеводства: выбор и подготовка посевного и посадочного материала, подготовка почвы и внесение удобрений, посев и посадка, уход за пос</w:t>
      </w:r>
      <w:r>
        <w:rPr>
          <w:sz w:val="22"/>
        </w:rPr>
        <w:t>е</w:t>
      </w:r>
      <w:r>
        <w:rPr>
          <w:sz w:val="22"/>
        </w:rPr>
        <w:t>вами и посадками, защита растений от болезней и вредителей, сбор урожая.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Выращивание растений в защищенном грунте, выбор вида защищенного грунта, покрывных матери</w:t>
      </w:r>
      <w:r>
        <w:rPr>
          <w:sz w:val="22"/>
        </w:rPr>
        <w:t>а</w:t>
      </w:r>
      <w:r>
        <w:rPr>
          <w:sz w:val="22"/>
        </w:rPr>
        <w:t>лов. Выращивание растений рассадным способом.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Выбор способов хранения урожая. Подготовка хранилищ к закладке урожая. </w:t>
      </w:r>
      <w:r>
        <w:rPr>
          <w:i/>
          <w:sz w:val="22"/>
        </w:rPr>
        <w:t>Поддержание микрокл</w:t>
      </w:r>
      <w:r>
        <w:rPr>
          <w:i/>
          <w:sz w:val="22"/>
        </w:rPr>
        <w:t>и</w:t>
      </w:r>
      <w:r>
        <w:rPr>
          <w:i/>
          <w:sz w:val="22"/>
        </w:rPr>
        <w:t>мата</w:t>
      </w:r>
      <w:r>
        <w:rPr>
          <w:sz w:val="22"/>
        </w:rPr>
        <w:t>. Подготовка урожая к закладке на хранение. Способы уменьшения потерь продукции при хранении.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Организация и планирование технологической деятельности в растениеводстве: выбор видов и сортов сельскохозяйственных и цветочно-декоративных культур для выращивания на пришкольном участке и в ли</w:t>
      </w:r>
      <w:r>
        <w:rPr>
          <w:sz w:val="22"/>
        </w:rPr>
        <w:t>ч</w:t>
      </w:r>
      <w:r>
        <w:rPr>
          <w:sz w:val="22"/>
        </w:rPr>
        <w:t xml:space="preserve">ном подсобном хозяйстве. </w:t>
      </w:r>
      <w:r>
        <w:rPr>
          <w:i/>
          <w:sz w:val="22"/>
        </w:rPr>
        <w:t xml:space="preserve">Развитие растениеводства в регионе. </w:t>
      </w:r>
      <w:r>
        <w:rPr>
          <w:sz w:val="22"/>
        </w:rPr>
        <w:t>Правила безопасного труда в растениево</w:t>
      </w:r>
      <w:r>
        <w:rPr>
          <w:sz w:val="22"/>
        </w:rPr>
        <w:t>д</w:t>
      </w:r>
      <w:r>
        <w:rPr>
          <w:sz w:val="22"/>
        </w:rPr>
        <w:t xml:space="preserve">стве. </w:t>
      </w:r>
      <w:r>
        <w:rPr>
          <w:i/>
          <w:sz w:val="22"/>
        </w:rPr>
        <w:t>Расчет себестоимости растениеводческой продукции и планируемого дохода</w:t>
      </w:r>
      <w:r>
        <w:rPr>
          <w:sz w:val="22"/>
        </w:rPr>
        <w:t>. Оценка влияния агроте</w:t>
      </w:r>
      <w:r>
        <w:rPr>
          <w:sz w:val="22"/>
        </w:rPr>
        <w:t>х</w:t>
      </w:r>
      <w:r>
        <w:rPr>
          <w:sz w:val="22"/>
        </w:rPr>
        <w:t>нологий на окружающую среду.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Разработка учебных проектов по выращиванию сельскохозяйственных, цветочно-декоративных кул</w:t>
      </w:r>
      <w:r>
        <w:rPr>
          <w:sz w:val="22"/>
        </w:rPr>
        <w:t>ь</w:t>
      </w:r>
      <w:r>
        <w:rPr>
          <w:sz w:val="22"/>
        </w:rPr>
        <w:t xml:space="preserve">тур. 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Профессии, связанные с выращиванием растений.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животноводство</w:t>
      </w:r>
    </w:p>
    <w:p w:rsidR="00B730D6" w:rsidRDefault="00B730D6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Основные направления животноводства. Характеристика технологического цикла производства пр</w:t>
      </w:r>
      <w:r>
        <w:rPr>
          <w:sz w:val="22"/>
        </w:rPr>
        <w:t>о</w:t>
      </w:r>
      <w:r>
        <w:rPr>
          <w:sz w:val="22"/>
        </w:rPr>
        <w:t>дукции животноводства: содержание животных, кормление, разведение, ветеринарная защита, получение продукции.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Создание необходимых условий для содержания сельскохозяйственных животных: подготовка и обор</w:t>
      </w:r>
      <w:r>
        <w:rPr>
          <w:sz w:val="22"/>
        </w:rPr>
        <w:t>у</w:t>
      </w:r>
      <w:r>
        <w:rPr>
          <w:sz w:val="22"/>
        </w:rPr>
        <w:t>дование помещения, поддержание микроклимата.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Кормление: составление простых рационов, подготовка кормов к скармливанию, раздача кормов.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Характеристика ведущих пород сельскохозяйственных животных. Разведение мелких животных: пл</w:t>
      </w:r>
      <w:r>
        <w:rPr>
          <w:sz w:val="22"/>
        </w:rPr>
        <w:t>а</w:t>
      </w:r>
      <w:r>
        <w:rPr>
          <w:sz w:val="22"/>
        </w:rPr>
        <w:t>нирование сроков получения приплода, подбор пар, подготовка животных к выходу приплода, выращивание молодняка.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Проведение простых ветеринарно-профилактических мероприятий с применением нетоксичных преп</w:t>
      </w:r>
      <w:r>
        <w:rPr>
          <w:sz w:val="22"/>
        </w:rPr>
        <w:t>а</w:t>
      </w:r>
      <w:r>
        <w:rPr>
          <w:sz w:val="22"/>
        </w:rPr>
        <w:t>ратов.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Получение одного из видов животноводческой продукции: молока, яиц, шерсти, меда.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Выбор оборудования для механизации технологических процессов животноводства на небольших фе</w:t>
      </w:r>
      <w:r>
        <w:rPr>
          <w:sz w:val="22"/>
        </w:rPr>
        <w:t>р</w:t>
      </w:r>
      <w:r>
        <w:rPr>
          <w:sz w:val="22"/>
        </w:rPr>
        <w:t>мах. Организация и планирование технологической деятельности в личном подсобном хозяйстве и на школ</w:t>
      </w:r>
      <w:r>
        <w:rPr>
          <w:sz w:val="22"/>
        </w:rPr>
        <w:t>ь</w:t>
      </w:r>
      <w:r>
        <w:rPr>
          <w:sz w:val="22"/>
        </w:rPr>
        <w:t xml:space="preserve">ной ферме. Ведение простого зоотехнического учета. Правила безопасного труда в животноводстве. </w:t>
      </w:r>
      <w:r>
        <w:rPr>
          <w:i/>
          <w:sz w:val="22"/>
        </w:rPr>
        <w:t>Расчет себестоимости животноводческой продукции и планируемого дохода</w:t>
      </w:r>
      <w:r>
        <w:rPr>
          <w:sz w:val="22"/>
        </w:rPr>
        <w:t>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sz w:val="22"/>
        </w:rPr>
        <w:t xml:space="preserve">Первичная переработка и хранение продукции животноводства. </w:t>
      </w:r>
      <w:r>
        <w:rPr>
          <w:i/>
          <w:sz w:val="22"/>
        </w:rPr>
        <w:t>Использование оборудования для пе</w:t>
      </w:r>
      <w:r>
        <w:rPr>
          <w:i/>
          <w:sz w:val="22"/>
        </w:rPr>
        <w:t>р</w:t>
      </w:r>
      <w:r>
        <w:rPr>
          <w:i/>
          <w:sz w:val="22"/>
        </w:rPr>
        <w:t>вичной переработки.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Разработка учебного проекта по выращиванию сельскохозяйственных животных.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i/>
          <w:sz w:val="22"/>
        </w:rPr>
        <w:t>Ознакомление с направлениями развития животноводства в регионе, распространением новых и н</w:t>
      </w:r>
      <w:r>
        <w:rPr>
          <w:i/>
          <w:sz w:val="22"/>
        </w:rPr>
        <w:t>е</w:t>
      </w:r>
      <w:r>
        <w:rPr>
          <w:i/>
          <w:sz w:val="22"/>
        </w:rPr>
        <w:t>традиционных видов и пород</w:t>
      </w:r>
      <w:r>
        <w:rPr>
          <w:sz w:val="22"/>
        </w:rPr>
        <w:t xml:space="preserve">. </w:t>
      </w:r>
      <w:r>
        <w:rPr>
          <w:i/>
          <w:sz w:val="22"/>
        </w:rPr>
        <w:t>Оценка возможности организации фермерского хозяйства.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Оценка влияния технологий животноводства на окружающую среду.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Профессии, связанные с животноводством.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электротехнические работы</w:t>
      </w:r>
    </w:p>
    <w:p w:rsidR="00B730D6" w:rsidRDefault="00B730D6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Организация рабочего места, использование инструментов и приспособлений для выполнения электр</w:t>
      </w:r>
      <w:r>
        <w:rPr>
          <w:sz w:val="22"/>
        </w:rPr>
        <w:t>о</w:t>
      </w:r>
      <w:r>
        <w:rPr>
          <w:sz w:val="22"/>
        </w:rPr>
        <w:t xml:space="preserve">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i/>
          <w:sz w:val="22"/>
        </w:rPr>
        <w:t>Виды источников</w:t>
      </w:r>
      <w:r>
        <w:rPr>
          <w:sz w:val="22"/>
        </w:rPr>
        <w:t xml:space="preserve"> и потребителей электрической энергии. </w:t>
      </w:r>
      <w:r>
        <w:rPr>
          <w:i/>
          <w:sz w:val="22"/>
        </w:rPr>
        <w:t>Применение различных видов электротехн</w:t>
      </w:r>
      <w:r>
        <w:rPr>
          <w:i/>
          <w:sz w:val="22"/>
        </w:rPr>
        <w:t>и</w:t>
      </w:r>
      <w:r>
        <w:rPr>
          <w:i/>
          <w:sz w:val="22"/>
        </w:rPr>
        <w:t>ческих материалов и изделий в приборах и устройствах</w:t>
      </w:r>
      <w:r>
        <w:rPr>
          <w:sz w:val="22"/>
        </w:rPr>
        <w:t>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Применение условных графических обозначений элементов электрических цепей для чтения и соста</w:t>
      </w:r>
      <w:r>
        <w:rPr>
          <w:sz w:val="22"/>
        </w:rPr>
        <w:t>в</w:t>
      </w:r>
      <w:r>
        <w:rPr>
          <w:sz w:val="22"/>
        </w:rPr>
        <w:t>ления электрических схем.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Сборка моделей электроосветительных приборов и проверка их работы с использованием электроизм</w:t>
      </w:r>
      <w:r>
        <w:rPr>
          <w:sz w:val="22"/>
        </w:rPr>
        <w:t>е</w:t>
      </w:r>
      <w:r>
        <w:rPr>
          <w:sz w:val="22"/>
        </w:rPr>
        <w:t>рительных приборов.</w:t>
      </w:r>
      <w:r>
        <w:rPr>
          <w:i/>
          <w:sz w:val="22"/>
        </w:rPr>
        <w:t xml:space="preserve"> </w:t>
      </w:r>
      <w:r>
        <w:rPr>
          <w:sz w:val="22"/>
        </w:rPr>
        <w:t>Подключение к источнику тока коллекторного электродвигателя и управление скор</w:t>
      </w:r>
      <w:r>
        <w:rPr>
          <w:sz w:val="22"/>
        </w:rPr>
        <w:t>о</w:t>
      </w:r>
      <w:r>
        <w:rPr>
          <w:sz w:val="22"/>
        </w:rPr>
        <w:t>стью его вращения.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Подключение типовых аппаратов защиты электрических цепей и бытовых потребителей электрической энергии</w:t>
      </w:r>
      <w:r>
        <w:rPr>
          <w:i/>
          <w:sz w:val="22"/>
        </w:rPr>
        <w:t>. Принципы работы и использование типовых средств управления и защиты. Подбор бытовых пр</w:t>
      </w:r>
      <w:r>
        <w:rPr>
          <w:i/>
          <w:sz w:val="22"/>
        </w:rPr>
        <w:t>и</w:t>
      </w:r>
      <w:r>
        <w:rPr>
          <w:i/>
          <w:sz w:val="22"/>
        </w:rPr>
        <w:t xml:space="preserve">боров по их мощности. </w:t>
      </w:r>
      <w:r>
        <w:rPr>
          <w:sz w:val="22"/>
        </w:rPr>
        <w:t>Определение расхода и стоимости потребляемой энергии. Пути экономии электрич</w:t>
      </w:r>
      <w:r>
        <w:rPr>
          <w:sz w:val="22"/>
        </w:rPr>
        <w:t>е</w:t>
      </w:r>
      <w:r>
        <w:rPr>
          <w:sz w:val="22"/>
        </w:rPr>
        <w:t>ской энергии.</w:t>
      </w:r>
    </w:p>
    <w:p w:rsidR="00B730D6" w:rsidRDefault="00B730D6">
      <w:pPr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Сборка моделей простых электронных устройств из промышленных деталей и деталей конструктора по схеме; проверка их функционирования. </w:t>
      </w:r>
    </w:p>
    <w:p w:rsidR="00B730D6" w:rsidRDefault="00B730D6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Проектирование полезных изделий с использованием радиодеталей, электротехнических и электро</w:t>
      </w:r>
      <w:r>
        <w:rPr>
          <w:i/>
          <w:sz w:val="22"/>
        </w:rPr>
        <w:t>н</w:t>
      </w:r>
      <w:r>
        <w:rPr>
          <w:i/>
          <w:sz w:val="22"/>
        </w:rPr>
        <w:t>ных элементов и устройств.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Влияние электротехнических и электронных приборов на окружающую среду и здоровье человека.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Профессии, связанные с производством, эксплуатацией и обслуживанием электротехнических и эле</w:t>
      </w:r>
      <w:r>
        <w:rPr>
          <w:sz w:val="22"/>
        </w:rPr>
        <w:t>к</w:t>
      </w:r>
      <w:r>
        <w:rPr>
          <w:sz w:val="22"/>
        </w:rPr>
        <w:t xml:space="preserve">тронных устройств. 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 xml:space="preserve">Технологии ведения дома </w:t>
      </w:r>
    </w:p>
    <w:p w:rsidR="00B730D6" w:rsidRDefault="00B730D6">
      <w:pPr>
        <w:pStyle w:val="BodyTextIndent3"/>
        <w:spacing w:before="60" w:line="240" w:lineRule="auto"/>
        <w:ind w:firstLine="567"/>
        <w:rPr>
          <w:b w:val="0"/>
          <w:sz w:val="22"/>
        </w:rPr>
      </w:pPr>
      <w:r>
        <w:rPr>
          <w:b w:val="0"/>
          <w:i w:val="0"/>
          <w:sz w:val="22"/>
        </w:rPr>
        <w:t>Интерьер жилых помещений и их комфортность.</w:t>
      </w:r>
      <w:r>
        <w:rPr>
          <w:b w:val="0"/>
          <w:sz w:val="22"/>
        </w:rPr>
        <w:t xml:space="preserve"> Современные стили в оформлении жилых помещений.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Подбор средств оформления интерьера жилого помещения с учетом запросов и потребностей семьи и санитарно-гигиенических требований.</w:t>
      </w:r>
      <w:r>
        <w:rPr>
          <w:i/>
          <w:sz w:val="22"/>
        </w:rPr>
        <w:t xml:space="preserve"> </w:t>
      </w:r>
      <w:r>
        <w:rPr>
          <w:sz w:val="22"/>
        </w:rPr>
        <w:t>Использование декоративных растений для оформления интерьера ж</w:t>
      </w:r>
      <w:r>
        <w:rPr>
          <w:sz w:val="22"/>
        </w:rPr>
        <w:t>и</w:t>
      </w:r>
      <w:r>
        <w:rPr>
          <w:sz w:val="22"/>
        </w:rPr>
        <w:t>лых помещений. Оформление приусадебного (пришкольного) участка с использованием декоративных раст</w:t>
      </w:r>
      <w:r>
        <w:rPr>
          <w:sz w:val="22"/>
        </w:rPr>
        <w:t>е</w:t>
      </w:r>
      <w:r>
        <w:rPr>
          <w:sz w:val="22"/>
        </w:rPr>
        <w:t>ний.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i/>
          <w:sz w:val="22"/>
        </w:rPr>
        <w:t>Характеристика основных элементов систем энергоснабжения, теплоснабжения, водопровода и кан</w:t>
      </w:r>
      <w:r>
        <w:rPr>
          <w:i/>
          <w:sz w:val="22"/>
        </w:rPr>
        <w:t>а</w:t>
      </w:r>
      <w:r>
        <w:rPr>
          <w:i/>
          <w:sz w:val="22"/>
        </w:rPr>
        <w:t>лизации в городском и сельском (дачном) домах</w:t>
      </w:r>
      <w:r>
        <w:rPr>
          <w:sz w:val="22"/>
        </w:rPr>
        <w:t>. Правила их эксплуатации.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Организация рабочего места для выполнения санитарно-технических работ. Планирование работ, по</w:t>
      </w:r>
      <w:r>
        <w:rPr>
          <w:sz w:val="22"/>
        </w:rPr>
        <w:t>д</w:t>
      </w:r>
      <w:r>
        <w:rPr>
          <w:sz w:val="22"/>
        </w:rPr>
        <w:t>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</w:r>
    </w:p>
    <w:p w:rsidR="00B730D6" w:rsidRDefault="00B730D6">
      <w:pPr>
        <w:ind w:firstLine="567"/>
        <w:jc w:val="both"/>
        <w:rPr>
          <w:i/>
          <w:sz w:val="22"/>
        </w:rPr>
      </w:pPr>
      <w:r>
        <w:rPr>
          <w:sz w:val="22"/>
        </w:rPr>
        <w:t>Характеристика распространенных технологий ремонта и отделки жилых помещений. Подбор стро</w:t>
      </w:r>
      <w:r>
        <w:rPr>
          <w:sz w:val="22"/>
        </w:rPr>
        <w:t>и</w:t>
      </w:r>
      <w:r>
        <w:rPr>
          <w:sz w:val="22"/>
        </w:rPr>
        <w:t xml:space="preserve">тельно-отделочных материалов. Оснащение рабочего места для ремонта и отделки помещений. </w:t>
      </w:r>
      <w:r>
        <w:rPr>
          <w:i/>
          <w:sz w:val="22"/>
        </w:rPr>
        <w:t>Применение основных инструментов для ремонтно-отделочных работ.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Экологическая безопасность материалов и технологий выполнения ремонтно-отделочных работ.</w:t>
      </w:r>
    </w:p>
    <w:p w:rsidR="00B730D6" w:rsidRDefault="00B730D6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Подготовка поверхностей помещения к отделке. Нанесение на подготовленные поверхности водора</w:t>
      </w:r>
      <w:r>
        <w:rPr>
          <w:i/>
          <w:sz w:val="22"/>
        </w:rPr>
        <w:t>с</w:t>
      </w:r>
      <w:r>
        <w:rPr>
          <w:i/>
          <w:sz w:val="22"/>
        </w:rPr>
        <w:t>творимых красок, наклейка обоев и пленок.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Соблюдение правил безопасности труда и гигиены при выполнении ремонтно-отделочных работ. Пр</w:t>
      </w:r>
      <w:r>
        <w:rPr>
          <w:sz w:val="22"/>
        </w:rPr>
        <w:t>и</w:t>
      </w:r>
      <w:r>
        <w:rPr>
          <w:sz w:val="22"/>
        </w:rPr>
        <w:t>менение индивидуальных средств защиты и гигиены.</w:t>
      </w:r>
    </w:p>
    <w:p w:rsidR="00B730D6" w:rsidRDefault="00B730D6">
      <w:pPr>
        <w:pStyle w:val="BodyTextIndent3"/>
        <w:spacing w:line="240" w:lineRule="auto"/>
        <w:ind w:firstLine="567"/>
        <w:rPr>
          <w:b w:val="0"/>
          <w:i w:val="0"/>
          <w:sz w:val="22"/>
        </w:rPr>
      </w:pPr>
      <w:r>
        <w:rPr>
          <w:b w:val="0"/>
          <w:i w:val="0"/>
          <w:sz w:val="22"/>
        </w:rPr>
        <w:t>Уход за различными видами половых покрытий. Удаление загрязнений с одежды бытовыми средств</w:t>
      </w:r>
      <w:r>
        <w:rPr>
          <w:b w:val="0"/>
          <w:i w:val="0"/>
          <w:sz w:val="22"/>
        </w:rPr>
        <w:t>а</w:t>
      </w:r>
      <w:r>
        <w:rPr>
          <w:b w:val="0"/>
          <w:i w:val="0"/>
          <w:sz w:val="22"/>
        </w:rPr>
        <w:t xml:space="preserve">ми. Выбор и использование современных средств ухода за обувью. </w:t>
      </w:r>
      <w:r>
        <w:rPr>
          <w:b w:val="0"/>
          <w:sz w:val="22"/>
        </w:rPr>
        <w:t>Выбор технологий и средств для длител</w:t>
      </w:r>
      <w:r>
        <w:rPr>
          <w:b w:val="0"/>
          <w:sz w:val="22"/>
        </w:rPr>
        <w:t>ь</w:t>
      </w:r>
      <w:r>
        <w:rPr>
          <w:b w:val="0"/>
          <w:sz w:val="22"/>
        </w:rPr>
        <w:t>ного хранения одежды и обуви.</w:t>
      </w:r>
      <w:r>
        <w:rPr>
          <w:b w:val="0"/>
          <w:i w:val="0"/>
          <w:sz w:val="22"/>
        </w:rPr>
        <w:t xml:space="preserve"> Подбор на основе рекламной информации современной бытовой техники с учетом потребностей и доходов семьи. Соблюдение правил безопасного пользования бытовой техникой.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Ознакомление с профессиями в области труда, связанного с выполнением санитарно-технических или ремонтно-отделочных работ.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Анализ бюджета семьи. Рациональное планирование расходов на основе актуальных потребностей с</w:t>
      </w:r>
      <w:r>
        <w:rPr>
          <w:sz w:val="22"/>
        </w:rPr>
        <w:t>е</w:t>
      </w:r>
      <w:r>
        <w:rPr>
          <w:sz w:val="22"/>
        </w:rPr>
        <w:t>мьи. Ориентация на рынке товаров и услуг: анализ потребительских качеств товара, выбор способа соверш</w:t>
      </w:r>
      <w:r>
        <w:rPr>
          <w:sz w:val="22"/>
        </w:rPr>
        <w:t>е</w:t>
      </w:r>
      <w:r>
        <w:rPr>
          <w:sz w:val="22"/>
        </w:rPr>
        <w:t>ния покупки. Права потребителя и их защита.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Оценка возможностей предпринимательской деятельности для пополнения семейного бюджета. В</w:t>
      </w:r>
      <w:r>
        <w:rPr>
          <w:i/>
          <w:sz w:val="22"/>
        </w:rPr>
        <w:t>ы</w:t>
      </w:r>
      <w:r>
        <w:rPr>
          <w:i/>
          <w:sz w:val="22"/>
        </w:rPr>
        <w:t>бор возможного объекта или услуги для предпринимательской деятельности на основе анализа рыка и п</w:t>
      </w:r>
      <w:r>
        <w:rPr>
          <w:i/>
          <w:sz w:val="22"/>
        </w:rPr>
        <w:t>о</w:t>
      </w:r>
      <w:r>
        <w:rPr>
          <w:i/>
          <w:sz w:val="22"/>
        </w:rPr>
        <w:t xml:space="preserve">требностей местного населения товарах и услугах. </w:t>
      </w:r>
      <w:r>
        <w:rPr>
          <w:sz w:val="22"/>
        </w:rPr>
        <w:t>Проектирование изделия или услуги. Расчет примерных затрат и возможной прибыли в соответствии с ценами местного рынка и покупательной способностью нас</w:t>
      </w:r>
      <w:r>
        <w:rPr>
          <w:sz w:val="22"/>
        </w:rPr>
        <w:t>е</w:t>
      </w:r>
      <w:r>
        <w:rPr>
          <w:sz w:val="22"/>
        </w:rPr>
        <w:t xml:space="preserve">ления. </w:t>
      </w:r>
      <w:r>
        <w:rPr>
          <w:i/>
          <w:sz w:val="22"/>
        </w:rPr>
        <w:t xml:space="preserve">Выбор путей продвижения продукта труда на рынок. 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Черчение и графика</w:t>
      </w:r>
    </w:p>
    <w:p w:rsidR="00B730D6" w:rsidRDefault="00B730D6">
      <w:pPr>
        <w:pStyle w:val="BodyTextIndent"/>
        <w:spacing w:before="60" w:line="240" w:lineRule="auto"/>
        <w:jc w:val="both"/>
        <w:rPr>
          <w:sz w:val="22"/>
        </w:rPr>
      </w:pPr>
      <w:r>
        <w:rPr>
          <w:sz w:val="22"/>
        </w:rPr>
        <w:t>Организация рабочего места для выполнения графических работ.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Использование условно-графических символов и обозначений для отображения формы, структуры об</w:t>
      </w:r>
      <w:r>
        <w:rPr>
          <w:sz w:val="22"/>
        </w:rPr>
        <w:t>ъ</w:t>
      </w:r>
      <w:r>
        <w:rPr>
          <w:sz w:val="22"/>
        </w:rPr>
        <w:t>ектов и процессов на рисунках, эскизах, чертежах, схемах.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Понятие о системах конструкторской, технологической документации и ГОСТах, видах документ</w:t>
      </w:r>
      <w:r>
        <w:rPr>
          <w:i/>
          <w:sz w:val="22"/>
        </w:rPr>
        <w:t>а</w:t>
      </w:r>
      <w:r>
        <w:rPr>
          <w:i/>
          <w:sz w:val="22"/>
        </w:rPr>
        <w:t>ции.</w:t>
      </w:r>
    </w:p>
    <w:p w:rsidR="00B730D6" w:rsidRDefault="00B730D6">
      <w:pPr>
        <w:ind w:firstLine="567"/>
        <w:jc w:val="both"/>
        <w:rPr>
          <w:sz w:val="22"/>
        </w:rPr>
      </w:pPr>
      <w:r>
        <w:rPr>
          <w:sz w:val="22"/>
        </w:rPr>
        <w:t>Чтение чертежей, схем, технологических карт.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Выполнение чертежных и графических работ от руки, с использованием чертежных инструментов, </w:t>
      </w:r>
      <w:r>
        <w:rPr>
          <w:i/>
          <w:sz w:val="22"/>
        </w:rPr>
        <w:t>пр</w:t>
      </w:r>
      <w:r>
        <w:rPr>
          <w:i/>
          <w:sz w:val="22"/>
        </w:rPr>
        <w:t>и</w:t>
      </w:r>
      <w:r>
        <w:rPr>
          <w:i/>
          <w:sz w:val="22"/>
        </w:rPr>
        <w:t>способлений и средств компьютерной поддержки.</w:t>
      </w:r>
      <w:r>
        <w:rPr>
          <w:sz w:val="22"/>
        </w:rPr>
        <w:t xml:space="preserve"> Копирование и тиражирование графической документ</w:t>
      </w:r>
      <w:r>
        <w:rPr>
          <w:sz w:val="22"/>
        </w:rPr>
        <w:t>а</w:t>
      </w:r>
      <w:r>
        <w:rPr>
          <w:sz w:val="22"/>
        </w:rPr>
        <w:t>ции.</w:t>
      </w:r>
    </w:p>
    <w:p w:rsidR="00B730D6" w:rsidRDefault="00B730D6">
      <w:pPr>
        <w:pStyle w:val="BodyTextIndent"/>
        <w:spacing w:line="240" w:lineRule="auto"/>
        <w:jc w:val="both"/>
        <w:rPr>
          <w:i/>
          <w:sz w:val="22"/>
        </w:rPr>
      </w:pPr>
      <w:r>
        <w:rPr>
          <w:i/>
          <w:sz w:val="22"/>
        </w:rPr>
        <w:t>Применение компьютерных технологий выполнения графических работ.</w:t>
      </w:r>
      <w:r>
        <w:rPr>
          <w:sz w:val="22"/>
        </w:rPr>
        <w:t xml:space="preserve"> Использование стандартных графических объектов и конструирование графических объектов: выделение, объединение, геометрические преобразования фрагментов. </w:t>
      </w:r>
      <w:r>
        <w:rPr>
          <w:i/>
          <w:sz w:val="22"/>
        </w:rPr>
        <w:t>Построение чертежа и технического рисунка.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>Профессии, связанные с выполнением чертежных и графических работ.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СОВРЕМЕННОЕ ПРОИЗВОДСТВО И</w:t>
      </w:r>
      <w:r>
        <w:rPr>
          <w:rFonts w:ascii="Times New Roman" w:hAnsi="Times New Roman"/>
          <w:b/>
          <w:caps/>
          <w:sz w:val="22"/>
        </w:rPr>
        <w:br/>
        <w:t>ПРОФЕССИОНАЛЬНОЕ ОБРАЗОВАНИЕ</w:t>
      </w:r>
    </w:p>
    <w:p w:rsidR="00B730D6" w:rsidRDefault="00B730D6">
      <w:pPr>
        <w:pStyle w:val="BodyTextIndent"/>
        <w:spacing w:before="60" w:line="240" w:lineRule="auto"/>
        <w:jc w:val="both"/>
        <w:rPr>
          <w:sz w:val="22"/>
        </w:rPr>
      </w:pPr>
      <w:r>
        <w:rPr>
          <w:sz w:val="22"/>
        </w:rPr>
        <w:t>Сферы современного производства. Основные составляющие производства. Разделение труда на прои</w:t>
      </w:r>
      <w:r>
        <w:rPr>
          <w:sz w:val="22"/>
        </w:rPr>
        <w:t>з</w:t>
      </w:r>
      <w:r>
        <w:rPr>
          <w:sz w:val="22"/>
        </w:rPr>
        <w:t>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влияющие на уровень оплаты труда.</w:t>
      </w:r>
    </w:p>
    <w:p w:rsidR="00B730D6" w:rsidRDefault="00B730D6">
      <w:pPr>
        <w:pStyle w:val="BodyTextIndent"/>
        <w:spacing w:line="240" w:lineRule="auto"/>
        <w:jc w:val="both"/>
        <w:rPr>
          <w:sz w:val="22"/>
        </w:rPr>
      </w:pPr>
      <w:r>
        <w:rPr>
          <w:sz w:val="22"/>
        </w:rPr>
        <w:t xml:space="preserve">Пути получения профессионального образования. Виды учреждений профессионального образования. Региональный рынок труда и образовательных услуг. Учет качеств личности при выборе профессии. Поиск информации о путях получения профессионального образования и трудоустройства. </w:t>
      </w:r>
    </w:p>
    <w:p w:rsidR="00B730D6" w:rsidRDefault="00B730D6">
      <w:pPr>
        <w:pStyle w:val="BodyText"/>
        <w:spacing w:before="60" w:line="240" w:lineRule="auto"/>
        <w:ind w:firstLine="567"/>
        <w:rPr>
          <w:sz w:val="22"/>
        </w:rPr>
      </w:pPr>
    </w:p>
    <w:p w:rsidR="00B730D6" w:rsidRDefault="00B730D6">
      <w:pPr>
        <w:pStyle w:val="BodyText"/>
        <w:spacing w:before="60" w:line="240" w:lineRule="auto"/>
        <w:ind w:firstLine="567"/>
        <w:rPr>
          <w:sz w:val="22"/>
        </w:rPr>
      </w:pPr>
    </w:p>
    <w:p w:rsidR="00B730D6" w:rsidRDefault="00B730D6">
      <w:pPr>
        <w:pStyle w:val="Heading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 xml:space="preserve">ПОДГОТОВКИ ВЫПУСКНИКОВ 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ОБЩЕТЕХНОЛОГИЧЕСКИЕ, ТРУДОВЫЕ УМЕНИЯ</w:t>
      </w:r>
      <w:r>
        <w:rPr>
          <w:rFonts w:ascii="Times New Roman" w:hAnsi="Times New Roman"/>
          <w:b/>
          <w:caps/>
          <w:sz w:val="22"/>
        </w:rPr>
        <w:br/>
        <w:t>И СПОСОБЫ ДЕЯТЕЛЬНОСТИ</w:t>
      </w: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i/>
          <w:sz w:val="22"/>
        </w:rPr>
        <w:t>В результате изучения технологии ученик независимо от изучаемого раздела должен</w:t>
      </w:r>
      <w:r>
        <w:rPr>
          <w:b/>
          <w:sz w:val="22"/>
        </w:rPr>
        <w:t>:</w:t>
      </w:r>
    </w:p>
    <w:p w:rsidR="00B730D6" w:rsidRDefault="00B730D6">
      <w:pPr>
        <w:pStyle w:val="BodyTextIndent"/>
        <w:spacing w:before="120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</w:t>
      </w:r>
      <w:r>
        <w:rPr>
          <w:sz w:val="22"/>
        </w:rPr>
        <w:t>е</w:t>
      </w:r>
      <w:r>
        <w:rPr>
          <w:sz w:val="22"/>
        </w:rPr>
        <w:t>мы и последовательность выполнения технологических операций, влияние различных технологий обр</w:t>
      </w:r>
      <w:r>
        <w:rPr>
          <w:sz w:val="22"/>
        </w:rPr>
        <w:t>а</w:t>
      </w:r>
      <w:r>
        <w:rPr>
          <w:sz w:val="22"/>
        </w:rPr>
        <w:t>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</w:t>
      </w:r>
    </w:p>
    <w:p w:rsidR="00B730D6" w:rsidRDefault="00B730D6">
      <w:pPr>
        <w:spacing w:before="60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jc w:val="both"/>
        <w:rPr>
          <w:b/>
          <w:sz w:val="22"/>
        </w:rPr>
      </w:pPr>
      <w:r>
        <w:rPr>
          <w:sz w:val="22"/>
        </w:rPr>
        <w:t>рационально организовывать рабочее место; находить необходимую информацию в различных исто</w:t>
      </w:r>
      <w:r>
        <w:rPr>
          <w:sz w:val="22"/>
        </w:rPr>
        <w:t>ч</w:t>
      </w:r>
      <w:r>
        <w:rPr>
          <w:sz w:val="22"/>
        </w:rPr>
        <w:t>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</w:t>
      </w:r>
      <w:r>
        <w:rPr>
          <w:sz w:val="22"/>
        </w:rPr>
        <w:t>а</w:t>
      </w:r>
      <w:r>
        <w:rPr>
          <w:sz w:val="22"/>
        </w:rPr>
        <w:t>ния безопасности труда и правила пользования ручными инструментами, машинами и оборудованием;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B730D6" w:rsidRDefault="00B730D6" w:rsidP="000A0859">
      <w:pPr>
        <w:numPr>
          <w:ilvl w:val="0"/>
          <w:numId w:val="3"/>
        </w:numPr>
        <w:spacing w:before="240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>
      <w:pPr>
        <w:pStyle w:val="BodyTextIndent"/>
        <w:spacing w:before="120" w:line="240" w:lineRule="auto"/>
        <w:ind w:left="567" w:firstLine="0"/>
        <w:jc w:val="both"/>
        <w:rPr>
          <w:sz w:val="22"/>
        </w:rPr>
      </w:pPr>
      <w:r>
        <w:rPr>
          <w:sz w:val="22"/>
        </w:rPr>
        <w:t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</w:t>
      </w:r>
      <w:r>
        <w:rPr>
          <w:sz w:val="22"/>
        </w:rPr>
        <w:t>ч</w:t>
      </w:r>
      <w:r>
        <w:rPr>
          <w:sz w:val="22"/>
        </w:rPr>
        <w:t>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</w:t>
      </w:r>
      <w:r>
        <w:rPr>
          <w:sz w:val="22"/>
        </w:rPr>
        <w:t>и</w:t>
      </w:r>
      <w:r>
        <w:rPr>
          <w:sz w:val="22"/>
        </w:rPr>
        <w:t>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</w:t>
      </w:r>
      <w:r>
        <w:rPr>
          <w:sz w:val="22"/>
        </w:rPr>
        <w:t>а</w:t>
      </w:r>
      <w:r>
        <w:rPr>
          <w:sz w:val="22"/>
        </w:rPr>
        <w:t>ния и трудоустройства.</w:t>
      </w:r>
    </w:p>
    <w:p w:rsidR="00B730D6" w:rsidRDefault="00B730D6">
      <w:pPr>
        <w:pStyle w:val="PlainText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Требования по разделам</w:t>
      </w:r>
      <w:r>
        <w:rPr>
          <w:rFonts w:ascii="Times New Roman" w:hAnsi="Times New Roman"/>
          <w:b/>
          <w:caps/>
          <w:sz w:val="22"/>
        </w:rPr>
        <w:br/>
        <w:t>технологической подготовки</w:t>
      </w:r>
    </w:p>
    <w:p w:rsidR="00B730D6" w:rsidRDefault="00B730D6">
      <w:pPr>
        <w:pStyle w:val="BodyTextIndent"/>
        <w:spacing w:before="24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«Создание изделий из конструкционных и поделочных материалов»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 w:line="20" w:lineRule="atLeast"/>
        <w:jc w:val="both"/>
        <w:rPr>
          <w:sz w:val="22"/>
        </w:rPr>
      </w:pPr>
      <w:r>
        <w:rPr>
          <w:sz w:val="22"/>
        </w:rPr>
        <w:t>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</w:t>
      </w: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line="20" w:lineRule="atLeast"/>
        <w:jc w:val="both"/>
        <w:rPr>
          <w:b/>
          <w:sz w:val="22"/>
        </w:rPr>
      </w:pPr>
      <w:r>
        <w:rPr>
          <w:sz w:val="22"/>
        </w:rPr>
        <w:t>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</w:t>
      </w:r>
      <w:r>
        <w:rPr>
          <w:sz w:val="22"/>
        </w:rPr>
        <w:t>т</w:t>
      </w:r>
      <w:r>
        <w:rPr>
          <w:sz w:val="22"/>
        </w:rPr>
        <w:t>кой деталей резанием и пластическим формованием; осуществлять инструментальный контроль качес</w:t>
      </w:r>
      <w:r>
        <w:rPr>
          <w:sz w:val="22"/>
        </w:rPr>
        <w:t>т</w:t>
      </w:r>
      <w:r>
        <w:rPr>
          <w:sz w:val="22"/>
        </w:rPr>
        <w:t>ва изготавливаемого изделия (детали); осуществлять монтаж изделия; выполнять отделку изделий; ос</w:t>
      </w:r>
      <w:r>
        <w:rPr>
          <w:sz w:val="22"/>
        </w:rPr>
        <w:t>у</w:t>
      </w:r>
      <w:r>
        <w:rPr>
          <w:sz w:val="22"/>
        </w:rPr>
        <w:t>ществлять один из распространенных в регионе видов декоративно-прикладной обработки материалов;</w:t>
      </w:r>
    </w:p>
    <w:p w:rsidR="00B730D6" w:rsidRDefault="00B730D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 w:line="20" w:lineRule="atLeast"/>
        <w:jc w:val="both"/>
        <w:rPr>
          <w:sz w:val="22"/>
        </w:rPr>
      </w:pPr>
      <w:r>
        <w:rPr>
          <w:sz w:val="22"/>
        </w:rPr>
        <w:t>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</w:t>
      </w:r>
      <w:r>
        <w:rPr>
          <w:sz w:val="22"/>
        </w:rPr>
        <w:t>ы</w:t>
      </w:r>
      <w:r>
        <w:rPr>
          <w:sz w:val="22"/>
        </w:rPr>
        <w:t>шения потребительских качеств изделий.</w:t>
      </w:r>
    </w:p>
    <w:p w:rsidR="00B730D6" w:rsidRDefault="00B730D6">
      <w:pPr>
        <w:pStyle w:val="BodyTextIndent"/>
        <w:spacing w:before="36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«создание изделий из текстильных и поделочных мат</w:t>
      </w:r>
      <w:r>
        <w:rPr>
          <w:b/>
          <w:i/>
          <w:caps/>
          <w:sz w:val="20"/>
        </w:rPr>
        <w:t>е</w:t>
      </w:r>
      <w:r>
        <w:rPr>
          <w:b/>
          <w:i/>
          <w:caps/>
          <w:sz w:val="20"/>
        </w:rPr>
        <w:t>риалов»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назначение различных швейных изделий; основные стили в одежде и современные направления моды; виды традиционных народных промыслов;</w:t>
      </w: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выбирать вид ткани для определенных типов швейных изделий; снимать мерки с фигуры человека; строить чертежи простых поясных и плечевых швейных изделий; выбирать модель с учетом особенн</w:t>
      </w:r>
      <w:r>
        <w:rPr>
          <w:sz w:val="22"/>
        </w:rPr>
        <w:t>о</w:t>
      </w:r>
      <w:r>
        <w:rPr>
          <w:sz w:val="22"/>
        </w:rPr>
        <w:t>стей фигуры; выполнять не менее трех видов художественного оформления швейных изделий; пров</w:t>
      </w:r>
      <w:r>
        <w:rPr>
          <w:sz w:val="22"/>
        </w:rPr>
        <w:t>о</w:t>
      </w:r>
      <w:r>
        <w:rPr>
          <w:sz w:val="22"/>
        </w:rPr>
        <w:t>дить примерку изделия; выполнять не менее трех видов рукоделия с текстильными и поделочными м</w:t>
      </w:r>
      <w:r>
        <w:rPr>
          <w:sz w:val="22"/>
        </w:rPr>
        <w:t>а</w:t>
      </w:r>
      <w:r>
        <w:rPr>
          <w:sz w:val="22"/>
        </w:rPr>
        <w:t>териалами;</w:t>
      </w:r>
    </w:p>
    <w:p w:rsidR="00B730D6" w:rsidRDefault="00B730D6">
      <w:pPr>
        <w:spacing w:before="40"/>
        <w:jc w:val="both"/>
        <w:rPr>
          <w:sz w:val="22"/>
        </w:rPr>
      </w:pPr>
    </w:p>
    <w:p w:rsidR="00B730D6" w:rsidRDefault="00B730D6">
      <w:pPr>
        <w:spacing w:before="40"/>
        <w:jc w:val="both"/>
        <w:rPr>
          <w:sz w:val="22"/>
        </w:rPr>
      </w:pPr>
    </w:p>
    <w:p w:rsidR="00B730D6" w:rsidRDefault="00B730D6">
      <w:pPr>
        <w:spacing w:before="40"/>
        <w:jc w:val="both"/>
        <w:rPr>
          <w:sz w:val="22"/>
        </w:rPr>
      </w:pPr>
    </w:p>
    <w:p w:rsidR="00B730D6" w:rsidRDefault="00B730D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изделий.</w:t>
      </w:r>
    </w:p>
    <w:p w:rsidR="00B730D6" w:rsidRDefault="00B730D6">
      <w:pPr>
        <w:pStyle w:val="BodyTextIndent"/>
        <w:spacing w:before="24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«КУЛИНАРИЯ»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</w:t>
      </w:r>
      <w:r>
        <w:rPr>
          <w:sz w:val="22"/>
        </w:rPr>
        <w:t>х</w:t>
      </w:r>
      <w:r>
        <w:rPr>
          <w:sz w:val="22"/>
        </w:rPr>
        <w:t>ни; виды экологического загрязнения пищевых продуктов, влияющие на здоровье человека;</w:t>
      </w: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 выполнять механическую и тепловую обработку пищевых продуктов; с</w:t>
      </w:r>
      <w:r>
        <w:rPr>
          <w:sz w:val="22"/>
        </w:rPr>
        <w:t>о</w:t>
      </w:r>
      <w:r>
        <w:rPr>
          <w:sz w:val="22"/>
        </w:rPr>
        <w:t>блюдать правила хранения пищевых продуктов, полуфабрикатов и готовых блюд; заготавливать на з</w:t>
      </w:r>
      <w:r>
        <w:rPr>
          <w:sz w:val="22"/>
        </w:rPr>
        <w:t>и</w:t>
      </w:r>
      <w:r>
        <w:rPr>
          <w:sz w:val="22"/>
        </w:rPr>
        <w:t>му овощи и фрукты; оказывать первую помощь при пищевых отравлениях и ожогах;</w:t>
      </w:r>
    </w:p>
    <w:p w:rsidR="00B730D6" w:rsidRDefault="00B730D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приготовления и повышения качества, сокращения временных и энергетических затрат при обработке пищевых продуктов; консервирования и заготовки пищевых продуктов в домашних условиях; соблюд</w:t>
      </w:r>
      <w:r>
        <w:rPr>
          <w:sz w:val="22"/>
        </w:rPr>
        <w:t>е</w:t>
      </w:r>
      <w:r>
        <w:rPr>
          <w:sz w:val="22"/>
        </w:rPr>
        <w:t>ния правил этикета за столом; приготовления блюд по готовым рецептам, включая блюда национальной кухни; выпечки хлебобулочных и кондитерских изделий; сервировки стола и оформления приготовле</w:t>
      </w:r>
      <w:r>
        <w:rPr>
          <w:sz w:val="22"/>
        </w:rPr>
        <w:t>н</w:t>
      </w:r>
      <w:r>
        <w:rPr>
          <w:sz w:val="22"/>
        </w:rPr>
        <w:t>ных блюд.</w:t>
      </w:r>
    </w:p>
    <w:p w:rsidR="00B730D6" w:rsidRDefault="00B730D6">
      <w:pPr>
        <w:pStyle w:val="BodyTextIndent"/>
        <w:pageBreakBefore/>
        <w:spacing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«РАСТЕНИЕВОДСТВО»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b/>
          <w:sz w:val="22"/>
        </w:rPr>
      </w:pPr>
      <w:r>
        <w:rPr>
          <w:sz w:val="22"/>
        </w:rPr>
        <w:t>полный технологический цикл получения 2-3-х видов наиболее распространенной растениеводческой продукции своего региона, в том числе рассадным способом и в защищенном грунте; агротехнические особенности основных видов и сортов сельскохозяйственных культур своего региона;</w:t>
      </w:r>
    </w:p>
    <w:p w:rsidR="00B730D6" w:rsidRDefault="00B730D6">
      <w:pPr>
        <w:spacing w:before="80" w:line="20" w:lineRule="atLeast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разрабатывать и представлять в виде рисунка, эскиза план размещения культур на приусадебном или пришкольном участке; проводить фенологические наблюдения и осуществлять их анализ; выбирать п</w:t>
      </w:r>
      <w:r>
        <w:rPr>
          <w:sz w:val="22"/>
        </w:rPr>
        <w:t>о</w:t>
      </w:r>
      <w:r>
        <w:rPr>
          <w:sz w:val="22"/>
        </w:rPr>
        <w:t>кровные материалы для сооружений защищенного грунта;</w:t>
      </w:r>
    </w:p>
    <w:p w:rsidR="00B730D6" w:rsidRDefault="00B730D6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обработки почвы и ухода за растениями; выращивания растений рассадным способом; расчета необх</w:t>
      </w:r>
      <w:r>
        <w:rPr>
          <w:sz w:val="22"/>
        </w:rPr>
        <w:t>о</w:t>
      </w:r>
      <w:r>
        <w:rPr>
          <w:sz w:val="22"/>
        </w:rPr>
        <w:t>димого количества семян и доз удобрений с помощью учебной и справочной литературы; выбора мал</w:t>
      </w:r>
      <w:r>
        <w:rPr>
          <w:sz w:val="22"/>
        </w:rPr>
        <w:t>о</w:t>
      </w:r>
      <w:r>
        <w:rPr>
          <w:sz w:val="22"/>
        </w:rPr>
        <w:t>токсичных средств защиты растений от вредителей и болезней.</w:t>
      </w:r>
    </w:p>
    <w:p w:rsidR="00B730D6" w:rsidRDefault="00B730D6">
      <w:pPr>
        <w:pStyle w:val="BodyTextIndent"/>
        <w:spacing w:before="18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«ЖИВОТНОВОДСТВО»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структуру технологического цикла получения животноводческой продукции; биологические и хозяйс</w:t>
      </w:r>
      <w:r>
        <w:rPr>
          <w:sz w:val="22"/>
        </w:rPr>
        <w:t>т</w:t>
      </w:r>
      <w:r>
        <w:rPr>
          <w:sz w:val="22"/>
        </w:rPr>
        <w:t>венные особенности основных видов сельскохозяйственных животных своего региона и нескольких в</w:t>
      </w:r>
      <w:r>
        <w:rPr>
          <w:sz w:val="22"/>
        </w:rPr>
        <w:t>е</w:t>
      </w:r>
      <w:r>
        <w:rPr>
          <w:sz w:val="22"/>
        </w:rPr>
        <w:t>дущих пород для каждого вида; общие требования к условиям содержания животных; наиболее распр</w:t>
      </w:r>
      <w:r>
        <w:rPr>
          <w:sz w:val="22"/>
        </w:rPr>
        <w:t>о</w:t>
      </w:r>
      <w:r>
        <w:rPr>
          <w:sz w:val="22"/>
        </w:rPr>
        <w:t>страненные и наиболее опасные болезни сельскохозяйственных животных и меры их профилактики;</w:t>
      </w:r>
    </w:p>
    <w:p w:rsidR="00B730D6" w:rsidRDefault="00B730D6">
      <w:pPr>
        <w:spacing w:before="80" w:line="20" w:lineRule="atLeast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выполнять основные виды работ по уходу за животными в условиях небольших ферм; определять пр</w:t>
      </w:r>
      <w:r>
        <w:rPr>
          <w:sz w:val="22"/>
        </w:rPr>
        <w:t>и</w:t>
      </w:r>
      <w:r>
        <w:rPr>
          <w:sz w:val="22"/>
        </w:rPr>
        <w:t>надлежность кормов к основным группам (грубые, сочные, концентрированные); сравнивать корма ра</w:t>
      </w:r>
      <w:r>
        <w:rPr>
          <w:sz w:val="22"/>
        </w:rPr>
        <w:t>з</w:t>
      </w:r>
      <w:r>
        <w:rPr>
          <w:sz w:val="22"/>
        </w:rPr>
        <w:t>личных групп по питательности; составлять с помощью учебной и справочной литературы простые р</w:t>
      </w:r>
      <w:r>
        <w:rPr>
          <w:sz w:val="22"/>
        </w:rPr>
        <w:t>а</w:t>
      </w:r>
      <w:r>
        <w:rPr>
          <w:sz w:val="22"/>
        </w:rPr>
        <w:t>ционы, подбирать корма для замены в рационе; подбирать пары для разведения животных в небольших хозяйствах; определять продуктивность различных видов животных; определять по внешним признакам больных животных; выполнять простые приемы ветеринарной обработки мелких животных (обработка повреждений кожи); производить дезинфекцию животноводческих помещений и оборудования нето</w:t>
      </w:r>
      <w:r>
        <w:rPr>
          <w:sz w:val="22"/>
        </w:rPr>
        <w:t>к</w:t>
      </w:r>
      <w:r>
        <w:rPr>
          <w:sz w:val="22"/>
        </w:rPr>
        <w:t>сичными препаратами;</w:t>
      </w:r>
    </w:p>
    <w:p w:rsidR="00B730D6" w:rsidRDefault="00B730D6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заготовки, хранения, подготовки кормов к скармливанию; первичной переработки продукции животн</w:t>
      </w:r>
      <w:r>
        <w:rPr>
          <w:sz w:val="22"/>
        </w:rPr>
        <w:t>о</w:t>
      </w:r>
      <w:r>
        <w:rPr>
          <w:sz w:val="22"/>
        </w:rPr>
        <w:t>водства.</w:t>
      </w:r>
    </w:p>
    <w:p w:rsidR="00B730D6" w:rsidRDefault="00B730D6">
      <w:pPr>
        <w:pStyle w:val="BodyTextIndent"/>
        <w:spacing w:before="24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«ЭЛЕКТРОТЕХНИЧЕСКИЕ РАБОТЫ»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b/>
          <w:sz w:val="22"/>
        </w:rPr>
      </w:pPr>
      <w:r>
        <w:rPr>
          <w:sz w:val="22"/>
        </w:rPr>
        <w:t>назначение и виды устройств защиты бытовых электроустановок от перегрузки; правила безопасной эксплуатации бытовой техники; пути экономии электрической энергии в быту;</w:t>
      </w:r>
    </w:p>
    <w:p w:rsidR="00B730D6" w:rsidRDefault="00B730D6">
      <w:pPr>
        <w:spacing w:before="80" w:line="20" w:lineRule="atLeast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объяснять работу простых электрических устройств по их принципиальным или функциональным сх</w:t>
      </w:r>
      <w:r>
        <w:rPr>
          <w:sz w:val="22"/>
        </w:rPr>
        <w:t>е</w:t>
      </w:r>
      <w:r>
        <w:rPr>
          <w:sz w:val="22"/>
        </w:rPr>
        <w:t>мам; рассчитывать стоимость потребляемой электрической энергии; включать в электрическую цепь маломощный двигатель с напряжением до 42 В;</w:t>
      </w:r>
    </w:p>
    <w:p w:rsidR="00B730D6" w:rsidRDefault="00B730D6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sz w:val="22"/>
        </w:rPr>
      </w:pPr>
      <w:r>
        <w:rPr>
          <w:sz w:val="22"/>
        </w:rPr>
        <w:t>безопасной эксплуатации электротехнических и электробытовых приборов; оценки возможности по</w:t>
      </w:r>
      <w:r>
        <w:rPr>
          <w:sz w:val="22"/>
        </w:rPr>
        <w:t>д</w:t>
      </w:r>
      <w:r>
        <w:rPr>
          <w:sz w:val="22"/>
        </w:rPr>
        <w:t>ключения различных потребителей электрической энергии к квартирной проводке и определения н</w:t>
      </w:r>
      <w:r>
        <w:rPr>
          <w:sz w:val="22"/>
        </w:rPr>
        <w:t>а</w:t>
      </w:r>
      <w:r>
        <w:rPr>
          <w:sz w:val="22"/>
        </w:rPr>
        <w:t>грузки сети при их одновременном использовании; осуществления сборки электрических цепей пр</w:t>
      </w:r>
      <w:r>
        <w:rPr>
          <w:sz w:val="22"/>
        </w:rPr>
        <w:t>о</w:t>
      </w:r>
      <w:r>
        <w:rPr>
          <w:sz w:val="22"/>
        </w:rPr>
        <w:t>стых электротехнических устройств по схемам.</w:t>
      </w:r>
    </w:p>
    <w:p w:rsidR="00B730D6" w:rsidRDefault="00B730D6">
      <w:pPr>
        <w:pStyle w:val="BodyTextIndent"/>
        <w:spacing w:before="24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«ТЕХНОЛОГИИ ВЕДЕНИЯ ДОМА»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b/>
          <w:sz w:val="22"/>
        </w:rPr>
      </w:pPr>
      <w:r>
        <w:rPr>
          <w:sz w:val="22"/>
        </w:rPr>
        <w:t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</w:t>
      </w:r>
      <w:r>
        <w:rPr>
          <w:sz w:val="22"/>
        </w:rPr>
        <w:t>л</w:t>
      </w:r>
      <w:r>
        <w:rPr>
          <w:sz w:val="22"/>
        </w:rPr>
        <w:t>ки помещений;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канализации;</w:t>
      </w: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b/>
          <w:sz w:val="22"/>
        </w:rPr>
      </w:pPr>
      <w:r>
        <w:rPr>
          <w:sz w:val="22"/>
        </w:rPr>
        <w:t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современной бытовой техникой;</w:t>
      </w:r>
    </w:p>
    <w:p w:rsidR="00B730D6" w:rsidRDefault="00B730D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выбора рациональных способов и средств ухода за одеждой и обувью; применения бытовых санитарно-гигиенических средств; выполнения ремонтно-отделочных работ с использованием современных мат</w:t>
      </w:r>
      <w:r>
        <w:rPr>
          <w:sz w:val="22"/>
        </w:rPr>
        <w:t>е</w:t>
      </w:r>
      <w:r>
        <w:rPr>
          <w:sz w:val="22"/>
        </w:rPr>
        <w:t>риалов для ремонта и отделки помещений; применения средств индивидуальной защиты и гигиены.</w:t>
      </w:r>
    </w:p>
    <w:p w:rsidR="00B730D6" w:rsidRDefault="00B730D6">
      <w:pPr>
        <w:pStyle w:val="BodyTextIndent"/>
        <w:spacing w:before="36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«ЧЕРЧЕНИЕ И ГРАФИКА»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 w:line="252" w:lineRule="auto"/>
        <w:jc w:val="both"/>
        <w:rPr>
          <w:b/>
          <w:sz w:val="22"/>
        </w:rPr>
      </w:pPr>
      <w:r>
        <w:rPr>
          <w:sz w:val="22"/>
        </w:rPr>
        <w:t>технологические понятия: графическая документация, технологическая карта, чертеж, эскиз, технич</w:t>
      </w:r>
      <w:r>
        <w:rPr>
          <w:sz w:val="22"/>
        </w:rPr>
        <w:t>е</w:t>
      </w:r>
      <w:r>
        <w:rPr>
          <w:sz w:val="22"/>
        </w:rPr>
        <w:t>ский рисунок, схема, стандартизация;</w:t>
      </w:r>
    </w:p>
    <w:p w:rsidR="00B730D6" w:rsidRDefault="00B730D6">
      <w:pPr>
        <w:spacing w:before="40" w:line="252" w:lineRule="auto"/>
        <w:jc w:val="both"/>
        <w:rPr>
          <w:b/>
          <w:sz w:val="22"/>
        </w:rPr>
      </w:pP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выбирать способы графического отображения объекта или процесса; выполнять чертежи и эскизы, в том числе с использованием средств компьютерной поддержки; составлять учебные технологические карты; соблюдать требования к оформлению эскизов и чертежей;</w:t>
      </w:r>
    </w:p>
    <w:p w:rsidR="00B730D6" w:rsidRDefault="00B730D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выполнения графических работ с использованием инструментов, приспособлений и компьютерной те</w:t>
      </w:r>
      <w:r>
        <w:rPr>
          <w:sz w:val="22"/>
        </w:rPr>
        <w:t>х</w:t>
      </w:r>
      <w:r>
        <w:rPr>
          <w:sz w:val="22"/>
        </w:rPr>
        <w:t>ники; чтения и выполнения чертежей, эскизов, схем, технических рисунков деталей и изделий.</w:t>
      </w:r>
    </w:p>
    <w:p w:rsidR="00B730D6" w:rsidRDefault="00B730D6">
      <w:pPr>
        <w:pStyle w:val="BodyTextIndent"/>
        <w:spacing w:before="240" w:line="240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результате изучения раздела </w:t>
      </w:r>
      <w:r>
        <w:rPr>
          <w:b/>
          <w:i/>
          <w:caps/>
          <w:sz w:val="20"/>
        </w:rPr>
        <w:t>«СОВРЕМЕННОЕ ПРОИЗВОДСТВО И ПРОФЕССИОНАЛЬНОЕ ОБР</w:t>
      </w:r>
      <w:r>
        <w:rPr>
          <w:b/>
          <w:i/>
          <w:caps/>
          <w:sz w:val="20"/>
        </w:rPr>
        <w:t>А</w:t>
      </w:r>
      <w:r>
        <w:rPr>
          <w:b/>
          <w:i/>
          <w:caps/>
          <w:sz w:val="20"/>
        </w:rPr>
        <w:t>ЗОВАНИЕ»</w:t>
      </w:r>
      <w:r>
        <w:rPr>
          <w:b/>
          <w:i/>
          <w:sz w:val="22"/>
        </w:rPr>
        <w:t xml:space="preserve"> ученик должен:</w:t>
      </w:r>
    </w:p>
    <w:p w:rsidR="00B730D6" w:rsidRDefault="00B730D6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сферы современного производства; разделение труда на производстве; понятие о специальности и кв</w:t>
      </w:r>
      <w:r>
        <w:rPr>
          <w:sz w:val="22"/>
        </w:rPr>
        <w:t>а</w:t>
      </w:r>
      <w:r>
        <w:rPr>
          <w:sz w:val="22"/>
        </w:rPr>
        <w:t>лификации работника; факторы, влияющие на уровень оплаты труда; пути получения профессионал</w:t>
      </w:r>
      <w:r>
        <w:rPr>
          <w:sz w:val="22"/>
        </w:rPr>
        <w:t>ь</w:t>
      </w:r>
      <w:r>
        <w:rPr>
          <w:sz w:val="22"/>
        </w:rPr>
        <w:t>ного образования; необходимость учета требований к качествам личности при выборе профессии;</w:t>
      </w:r>
    </w:p>
    <w:p w:rsidR="00B730D6" w:rsidRDefault="00B730D6">
      <w:pPr>
        <w:pStyle w:val="BodyTextIndent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находить информацию о региональных учреждениях профессионального образования,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B730D6" w:rsidRDefault="00B730D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практической деятельности и повседневной жи</w:t>
      </w:r>
      <w:r>
        <w:rPr>
          <w:b/>
          <w:sz w:val="22"/>
        </w:rPr>
        <w:t>з</w:t>
      </w:r>
      <w:r>
        <w:rPr>
          <w:b/>
          <w:sz w:val="22"/>
        </w:rPr>
        <w:t xml:space="preserve">ни </w:t>
      </w:r>
      <w:r>
        <w:rPr>
          <w:sz w:val="22"/>
        </w:rPr>
        <w:t>для:</w:t>
      </w:r>
    </w:p>
    <w:p w:rsidR="00B730D6" w:rsidRDefault="00B730D6" w:rsidP="000A0859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построения планов профессиональной карьеры, выбора пути продолжения образования или трудоус</w:t>
      </w:r>
      <w:r>
        <w:rPr>
          <w:sz w:val="22"/>
        </w:rPr>
        <w:t>т</w:t>
      </w:r>
      <w:r>
        <w:rPr>
          <w:sz w:val="22"/>
        </w:rPr>
        <w:t>ройства.</w:t>
      </w:r>
    </w:p>
    <w:p w:rsidR="00B730D6" w:rsidRDefault="00B730D6">
      <w:pPr>
        <w:pStyle w:val="BodyTextIndent"/>
        <w:ind w:firstLine="0"/>
        <w:rPr>
          <w:sz w:val="22"/>
        </w:rPr>
      </w:pPr>
    </w:p>
    <w:sectPr w:rsidR="00B730D6" w:rsidSect="00573D07">
      <w:footerReference w:type="even" r:id="rId7"/>
      <w:footerReference w:type="default" r:id="rId8"/>
      <w:pgSz w:w="11906" w:h="16838" w:code="9"/>
      <w:pgMar w:top="1671" w:right="746" w:bottom="3402" w:left="720" w:header="720" w:footer="2931" w:gutter="0"/>
      <w:pgNumType w:start="19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0D6" w:rsidRDefault="00B730D6">
      <w:r>
        <w:separator/>
      </w:r>
    </w:p>
  </w:endnote>
  <w:endnote w:type="continuationSeparator" w:id="0">
    <w:p w:rsidR="00B730D6" w:rsidRDefault="00B73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D6" w:rsidRDefault="00B730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30D6" w:rsidRDefault="00B730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D6" w:rsidRDefault="00B730D6">
    <w:pPr>
      <w:pStyle w:val="Footer"/>
      <w:framePr w:wrap="around" w:vAnchor="text" w:hAnchor="margin" w:xAlign="center" w:y="1"/>
      <w:rPr>
        <w:rStyle w:val="PageNumber"/>
        <w:sz w:val="22"/>
      </w:rPr>
    </w:pPr>
    <w:r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PAGE  </w:instrText>
    </w:r>
    <w:r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198</w:t>
    </w:r>
    <w:r>
      <w:rPr>
        <w:rStyle w:val="PageNumber"/>
        <w:sz w:val="22"/>
      </w:rPr>
      <w:fldChar w:fldCharType="end"/>
    </w:r>
  </w:p>
  <w:p w:rsidR="00B730D6" w:rsidRDefault="00B730D6" w:rsidP="00877DD9">
    <w:pPr>
      <w:pStyle w:val="Footer"/>
      <w:jc w:val="center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0D6" w:rsidRDefault="00B730D6">
      <w:r>
        <w:separator/>
      </w:r>
    </w:p>
  </w:footnote>
  <w:footnote w:type="continuationSeparator" w:id="0">
    <w:p w:rsidR="00B730D6" w:rsidRDefault="00B730D6">
      <w:r>
        <w:continuationSeparator/>
      </w:r>
    </w:p>
  </w:footnote>
  <w:footnote w:id="1">
    <w:p w:rsidR="00B730D6" w:rsidRDefault="00B730D6">
      <w:pPr>
        <w:pStyle w:val="FootnoteText"/>
        <w:spacing w:line="240" w:lineRule="auto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</w:t>
      </w:r>
      <w:r>
        <w:rPr>
          <w:sz w:val="18"/>
        </w:rPr>
        <w:t>у</w:t>
      </w:r>
      <w:r>
        <w:rPr>
          <w:sz w:val="18"/>
        </w:rPr>
        <w:t>скников.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7DB"/>
    <w:multiLevelType w:val="hybridMultilevel"/>
    <w:tmpl w:val="85162686"/>
    <w:lvl w:ilvl="0" w:tplc="C6F0643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774861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DE60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4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8C85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C85B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66D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6C62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6A7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1680941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D442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10E8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86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02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7C24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67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27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D05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3A1E67"/>
    <w:multiLevelType w:val="multilevel"/>
    <w:tmpl w:val="0366D83A"/>
    <w:lvl w:ilvl="0">
      <w:start w:val="1"/>
      <w:numFmt w:val="bullet"/>
      <w:pStyle w:val="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859"/>
    <w:rsid w:val="000A0859"/>
    <w:rsid w:val="0016463D"/>
    <w:rsid w:val="001F043B"/>
    <w:rsid w:val="002E2FFB"/>
    <w:rsid w:val="003E7543"/>
    <w:rsid w:val="00573D07"/>
    <w:rsid w:val="00877DD9"/>
    <w:rsid w:val="00B02715"/>
    <w:rsid w:val="00B730D6"/>
    <w:rsid w:val="00C8710B"/>
    <w:rsid w:val="00CA1E31"/>
    <w:rsid w:val="00D9624B"/>
    <w:rsid w:val="00E64414"/>
    <w:rsid w:val="00F80AF1"/>
    <w:rsid w:val="00FF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B02715"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2715"/>
    <w:pPr>
      <w:keepNext/>
      <w:jc w:val="right"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2715"/>
    <w:pPr>
      <w:keepNext/>
      <w:spacing w:line="360" w:lineRule="auto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2715"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2715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2715"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02715"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02715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02715"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6D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F6DF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F6DF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F6DF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F6DF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F6DF7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F6DF7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F6DF7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F6DF7"/>
    <w:rPr>
      <w:rFonts w:ascii="Cambria" w:hAnsi="Cambria" w:cs="Times New Roman"/>
    </w:rPr>
  </w:style>
  <w:style w:type="paragraph" w:styleId="BodyText2">
    <w:name w:val="Body Text 2"/>
    <w:basedOn w:val="Normal"/>
    <w:link w:val="BodyText2Char"/>
    <w:uiPriority w:val="99"/>
    <w:semiHidden/>
    <w:rsid w:val="00B02715"/>
    <w:pPr>
      <w:spacing w:line="288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F6DF7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B02715"/>
    <w:pPr>
      <w:spacing w:line="360" w:lineRule="auto"/>
      <w:ind w:firstLine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F6DF7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B02715"/>
    <w:pPr>
      <w:spacing w:line="360" w:lineRule="auto"/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F6DF7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B02715"/>
    <w:pPr>
      <w:spacing w:line="360" w:lineRule="auto"/>
      <w:ind w:firstLine="709"/>
      <w:jc w:val="both"/>
    </w:pPr>
    <w:rPr>
      <w:b/>
      <w:i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F6DF7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B0271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6DF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B02715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B027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F6DF7"/>
    <w:rPr>
      <w:rFonts w:cs="Times New Roman"/>
      <w:sz w:val="24"/>
      <w:szCs w:val="24"/>
    </w:rPr>
  </w:style>
  <w:style w:type="paragraph" w:customStyle="1" w:styleId="FR2">
    <w:name w:val="FR2"/>
    <w:uiPriority w:val="99"/>
    <w:rsid w:val="00B02715"/>
    <w:pPr>
      <w:widowControl w:val="0"/>
      <w:autoSpaceDE w:val="0"/>
      <w:autoSpaceDN w:val="0"/>
      <w:adjustRightInd w:val="0"/>
      <w:jc w:val="center"/>
    </w:pPr>
    <w:rPr>
      <w:b/>
      <w:sz w:val="32"/>
      <w:szCs w:val="20"/>
    </w:rPr>
  </w:style>
  <w:style w:type="character" w:styleId="FootnoteReference">
    <w:name w:val="footnote reference"/>
    <w:basedOn w:val="DefaultParagraphFont"/>
    <w:uiPriority w:val="99"/>
    <w:semiHidden/>
    <w:rsid w:val="00B02715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B02715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F6DF7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B02715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F6DF7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B0271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F6DF7"/>
    <w:rPr>
      <w:rFonts w:cs="Times New Roman"/>
      <w:sz w:val="20"/>
      <w:szCs w:val="20"/>
    </w:rPr>
  </w:style>
  <w:style w:type="paragraph" w:customStyle="1" w:styleId="BodyText21">
    <w:name w:val="Body Text 21"/>
    <w:basedOn w:val="Normal"/>
    <w:uiPriority w:val="99"/>
    <w:rsid w:val="00B02715"/>
    <w:pPr>
      <w:tabs>
        <w:tab w:val="left" w:pos="8222"/>
      </w:tabs>
      <w:ind w:right="-1759"/>
    </w:pPr>
    <w:rPr>
      <w:szCs w:val="20"/>
    </w:rPr>
  </w:style>
  <w:style w:type="paragraph" w:customStyle="1" w:styleId="Normal1">
    <w:name w:val="Normal1"/>
    <w:uiPriority w:val="99"/>
    <w:rsid w:val="00B02715"/>
    <w:rPr>
      <w:sz w:val="24"/>
      <w:szCs w:val="20"/>
    </w:rPr>
  </w:style>
  <w:style w:type="paragraph" w:customStyle="1" w:styleId="Heading11">
    <w:name w:val="Heading 11"/>
    <w:basedOn w:val="Normal1"/>
    <w:next w:val="Normal1"/>
    <w:uiPriority w:val="99"/>
    <w:rsid w:val="00B02715"/>
    <w:pPr>
      <w:keepNext/>
      <w:jc w:val="both"/>
      <w:outlineLvl w:val="0"/>
    </w:pPr>
    <w:rPr>
      <w:b/>
      <w:sz w:val="28"/>
    </w:rPr>
  </w:style>
  <w:style w:type="paragraph" w:customStyle="1" w:styleId="List1">
    <w:name w:val="List1"/>
    <w:basedOn w:val="Normal1"/>
    <w:uiPriority w:val="99"/>
    <w:rsid w:val="00B02715"/>
    <w:pPr>
      <w:numPr>
        <w:numId w:val="1"/>
      </w:numPr>
    </w:pPr>
  </w:style>
  <w:style w:type="paragraph" w:customStyle="1" w:styleId="BodyText31">
    <w:name w:val="Body Text 31"/>
    <w:basedOn w:val="Normal1"/>
    <w:uiPriority w:val="99"/>
    <w:rsid w:val="00B02715"/>
    <w:pPr>
      <w:jc w:val="both"/>
    </w:pPr>
  </w:style>
  <w:style w:type="paragraph" w:customStyle="1" w:styleId="Heading81">
    <w:name w:val="Heading 81"/>
    <w:basedOn w:val="Normal1"/>
    <w:next w:val="Normal1"/>
    <w:uiPriority w:val="99"/>
    <w:rsid w:val="00B02715"/>
    <w:pPr>
      <w:keepNext/>
      <w:jc w:val="both"/>
      <w:outlineLvl w:val="7"/>
    </w:pPr>
    <w:rPr>
      <w:u w:val="single"/>
    </w:rPr>
  </w:style>
  <w:style w:type="paragraph" w:customStyle="1" w:styleId="BodyText1">
    <w:name w:val="Body Text1"/>
    <w:basedOn w:val="Normal1"/>
    <w:uiPriority w:val="99"/>
    <w:rsid w:val="00B02715"/>
    <w:pPr>
      <w:jc w:val="center"/>
    </w:pPr>
    <w:rPr>
      <w:b/>
      <w:sz w:val="28"/>
    </w:rPr>
  </w:style>
  <w:style w:type="paragraph" w:styleId="PlainText">
    <w:name w:val="Plain Text"/>
    <w:basedOn w:val="Normal"/>
    <w:link w:val="PlainTextChar"/>
    <w:uiPriority w:val="99"/>
    <w:semiHidden/>
    <w:rsid w:val="00B02715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F6DF7"/>
    <w:rPr>
      <w:rFonts w:ascii="Courier New" w:hAnsi="Courier New" w:cs="Courier New"/>
      <w:sz w:val="20"/>
      <w:szCs w:val="20"/>
    </w:rPr>
  </w:style>
  <w:style w:type="paragraph" w:customStyle="1" w:styleId="1">
    <w:name w:val="Стиль1"/>
    <w:uiPriority w:val="99"/>
    <w:rsid w:val="00B02715"/>
    <w:pPr>
      <w:spacing w:line="360" w:lineRule="auto"/>
      <w:ind w:firstLine="720"/>
      <w:jc w:val="both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4192</Words>
  <Characters>23899</Characters>
  <Application>Microsoft Office Outlook</Application>
  <DocSecurity>0</DocSecurity>
  <Lines>0</Lines>
  <Paragraphs>0</Paragraphs>
  <ScaleCrop>false</ScaleCrop>
  <Company>ИНОС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</dc:title>
  <dc:subject>Стандарт</dc:subject>
  <dc:creator>Аркадьев Аркадий Гельевич</dc:creator>
  <cp:keywords/>
  <dc:description/>
  <cp:lastModifiedBy>Эльвира</cp:lastModifiedBy>
  <cp:revision>2</cp:revision>
  <cp:lastPrinted>2013-10-16T08:52:00Z</cp:lastPrinted>
  <dcterms:created xsi:type="dcterms:W3CDTF">2014-10-16T07:24:00Z</dcterms:created>
  <dcterms:modified xsi:type="dcterms:W3CDTF">2014-10-16T07:24:00Z</dcterms:modified>
</cp:coreProperties>
</file>